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3D41" w:rsidRDefault="00AD414F">
      <w:pPr>
        <w:pStyle w:val="CRCoverPage"/>
        <w:tabs>
          <w:tab w:val="right" w:pos="9360"/>
        </w:tabs>
        <w:spacing w:after="0"/>
        <w:jc w:val="both"/>
        <w:rPr>
          <w:rFonts w:eastAsia="宋体"/>
          <w:b/>
          <w:color w:val="FFFFFF"/>
          <w:sz w:val="22"/>
          <w:szCs w:val="22"/>
          <w:lang w:val="sv-SE" w:eastAsia="zh-CN"/>
        </w:rPr>
      </w:pPr>
      <w:bookmarkStart w:id="0" w:name="OLE_LINK6"/>
      <w:r>
        <w:rPr>
          <w:rFonts w:eastAsia="宋体"/>
          <w:b/>
          <w:sz w:val="22"/>
          <w:szCs w:val="22"/>
          <w:lang w:val="sv-SE" w:eastAsia="zh-CN"/>
        </w:rPr>
        <w:t>3GPP TSG</w:t>
      </w:r>
      <w:r>
        <w:rPr>
          <w:rFonts w:eastAsia="宋体" w:hint="eastAsia"/>
          <w:b/>
          <w:sz w:val="22"/>
          <w:szCs w:val="22"/>
          <w:lang w:val="en-US" w:eastAsia="zh-CN"/>
        </w:rPr>
        <w:t xml:space="preserve"> </w:t>
      </w:r>
      <w:r>
        <w:rPr>
          <w:rFonts w:eastAsia="宋体"/>
          <w:b/>
          <w:sz w:val="22"/>
          <w:szCs w:val="22"/>
          <w:lang w:val="sv-SE" w:eastAsia="zh-CN"/>
        </w:rPr>
        <w:t>RAN</w:t>
      </w:r>
      <w:r>
        <w:rPr>
          <w:rFonts w:eastAsia="宋体" w:hint="eastAsia"/>
          <w:b/>
          <w:sz w:val="22"/>
          <w:szCs w:val="22"/>
          <w:lang w:val="sv-SE" w:eastAsia="zh-CN"/>
        </w:rPr>
        <w:t xml:space="preserve"> WG1 </w:t>
      </w:r>
      <w:r>
        <w:rPr>
          <w:rFonts w:eastAsia="宋体"/>
          <w:b/>
          <w:sz w:val="22"/>
          <w:szCs w:val="22"/>
          <w:lang w:val="sv-SE" w:eastAsia="zh-CN"/>
        </w:rPr>
        <w:t>Meeting</w:t>
      </w:r>
      <w:r>
        <w:rPr>
          <w:rFonts w:eastAsia="宋体" w:hint="eastAsia"/>
          <w:b/>
          <w:sz w:val="22"/>
          <w:szCs w:val="22"/>
          <w:lang w:val="sv-SE" w:eastAsia="zh-CN"/>
        </w:rPr>
        <w:t xml:space="preserve"> #</w:t>
      </w:r>
      <w:r>
        <w:rPr>
          <w:rFonts w:eastAsia="宋体" w:hint="eastAsia"/>
          <w:b/>
          <w:sz w:val="22"/>
          <w:szCs w:val="22"/>
          <w:lang w:val="en-US" w:eastAsia="zh-CN"/>
        </w:rPr>
        <w:t>95</w:t>
      </w:r>
      <w:r>
        <w:rPr>
          <w:rFonts w:eastAsia="宋体"/>
          <w:b/>
          <w:sz w:val="22"/>
          <w:szCs w:val="22"/>
          <w:lang w:val="sv-SE" w:eastAsia="zh-CN"/>
        </w:rPr>
        <w:tab/>
        <w:t>R1-</w:t>
      </w:r>
      <w:r>
        <w:rPr>
          <w:rFonts w:eastAsia="宋体" w:hint="eastAsia"/>
          <w:b/>
          <w:sz w:val="22"/>
          <w:szCs w:val="22"/>
          <w:lang w:val="en-US" w:eastAsia="zh-CN"/>
        </w:rPr>
        <w:t>1812440</w:t>
      </w:r>
    </w:p>
    <w:p w:rsidR="00973D41" w:rsidRDefault="00AD414F">
      <w:pPr>
        <w:pStyle w:val="CRCoverPage"/>
        <w:tabs>
          <w:tab w:val="right" w:pos="9270"/>
        </w:tabs>
        <w:spacing w:after="0"/>
        <w:ind w:right="134"/>
        <w:jc w:val="both"/>
        <w:rPr>
          <w:b/>
          <w:sz w:val="22"/>
          <w:szCs w:val="22"/>
          <w:lang w:val="sv-SE"/>
        </w:rPr>
      </w:pPr>
      <w:r>
        <w:rPr>
          <w:rFonts w:eastAsia="宋体" w:hint="eastAsia"/>
          <w:b/>
          <w:bCs/>
          <w:sz w:val="22"/>
          <w:szCs w:val="22"/>
          <w:lang w:val="en-US" w:eastAsia="zh-CN"/>
        </w:rPr>
        <w:t>Spokane</w:t>
      </w:r>
      <w:r>
        <w:rPr>
          <w:rFonts w:eastAsia="宋体" w:hint="eastAsia"/>
          <w:b/>
          <w:sz w:val="22"/>
          <w:szCs w:val="22"/>
          <w:lang w:val="sv-SE" w:eastAsia="zh-CN"/>
        </w:rPr>
        <w:t xml:space="preserve">, </w:t>
      </w:r>
      <w:r>
        <w:rPr>
          <w:rFonts w:eastAsia="宋体" w:hint="eastAsia"/>
          <w:b/>
          <w:sz w:val="22"/>
          <w:szCs w:val="22"/>
          <w:lang w:val="en-US" w:eastAsia="zh-CN"/>
        </w:rPr>
        <w:t>USA</w:t>
      </w:r>
      <w:r>
        <w:rPr>
          <w:rFonts w:eastAsia="宋体"/>
          <w:b/>
          <w:sz w:val="22"/>
          <w:szCs w:val="22"/>
          <w:lang w:val="sv-SE" w:eastAsia="zh-CN"/>
        </w:rPr>
        <w:t xml:space="preserve">, </w:t>
      </w:r>
      <w:r>
        <w:rPr>
          <w:rFonts w:eastAsia="宋体" w:hint="eastAsia"/>
          <w:b/>
          <w:sz w:val="22"/>
          <w:szCs w:val="22"/>
          <w:lang w:val="en-US" w:eastAsia="zh-CN"/>
        </w:rPr>
        <w:t xml:space="preserve">November </w:t>
      </w:r>
      <w:r>
        <w:rPr>
          <w:rFonts w:eastAsia="宋体" w:hint="eastAsia"/>
          <w:b/>
          <w:sz w:val="22"/>
          <w:szCs w:val="22"/>
          <w:lang w:val="en-US" w:eastAsia="zh-CN"/>
        </w:rPr>
        <w:t>12</w:t>
      </w:r>
      <w:r>
        <w:rPr>
          <w:rFonts w:eastAsia="宋体"/>
          <w:b/>
          <w:sz w:val="22"/>
          <w:szCs w:val="22"/>
          <w:vertAlign w:val="superscript"/>
          <w:lang w:val="en-US" w:eastAsia="zh-CN"/>
        </w:rPr>
        <w:t>th</w:t>
      </w:r>
      <w:r>
        <w:rPr>
          <w:rFonts w:eastAsia="宋体" w:hint="eastAsia"/>
          <w:b/>
          <w:sz w:val="22"/>
          <w:szCs w:val="22"/>
          <w:lang w:val="sv-SE" w:eastAsia="zh-CN"/>
        </w:rPr>
        <w:t xml:space="preserve"> </w:t>
      </w:r>
      <w:r>
        <w:rPr>
          <w:rFonts w:eastAsia="宋体" w:hint="eastAsia"/>
          <w:b/>
          <w:sz w:val="22"/>
          <w:szCs w:val="22"/>
          <w:lang w:val="sv-SE" w:eastAsia="zh-CN"/>
        </w:rPr>
        <w:t xml:space="preserve">- </w:t>
      </w:r>
      <w:r>
        <w:rPr>
          <w:rFonts w:eastAsia="宋体" w:hint="eastAsia"/>
          <w:b/>
          <w:sz w:val="22"/>
          <w:szCs w:val="22"/>
          <w:lang w:val="en-US" w:eastAsia="zh-CN"/>
        </w:rPr>
        <w:t>16</w:t>
      </w:r>
      <w:r>
        <w:rPr>
          <w:rFonts w:eastAsia="宋体" w:hint="eastAsia"/>
          <w:b/>
          <w:sz w:val="22"/>
          <w:szCs w:val="22"/>
          <w:vertAlign w:val="superscript"/>
          <w:lang w:val="en-US" w:eastAsia="zh-CN"/>
        </w:rPr>
        <w:t>th</w:t>
      </w:r>
      <w:r>
        <w:rPr>
          <w:rFonts w:eastAsia="宋体" w:hint="eastAsia"/>
          <w:b/>
          <w:sz w:val="22"/>
          <w:szCs w:val="22"/>
          <w:lang w:val="en-US" w:eastAsia="zh-CN"/>
        </w:rPr>
        <w:t>,</w:t>
      </w:r>
      <w:r>
        <w:rPr>
          <w:rFonts w:eastAsia="宋体" w:hint="eastAsia"/>
          <w:b/>
          <w:sz w:val="22"/>
          <w:szCs w:val="22"/>
          <w:lang w:val="sv-SE" w:eastAsia="zh-CN"/>
        </w:rPr>
        <w:t xml:space="preserve"> 201</w:t>
      </w:r>
      <w:r>
        <w:rPr>
          <w:rFonts w:eastAsia="宋体" w:hint="eastAsia"/>
          <w:b/>
          <w:sz w:val="22"/>
          <w:szCs w:val="22"/>
          <w:lang w:val="en-US" w:eastAsia="zh-CN"/>
        </w:rPr>
        <w:t>8</w:t>
      </w:r>
    </w:p>
    <w:p w:rsidR="00973D41" w:rsidRDefault="00973D41">
      <w:pPr>
        <w:pStyle w:val="CRCoverPage"/>
        <w:tabs>
          <w:tab w:val="right" w:pos="9639"/>
        </w:tabs>
        <w:spacing w:after="0"/>
        <w:jc w:val="both"/>
        <w:rPr>
          <w:rFonts w:eastAsia="宋体"/>
          <w:b/>
          <w:sz w:val="22"/>
          <w:szCs w:val="22"/>
          <w:lang w:val="sv-SE" w:eastAsia="zh-CN"/>
        </w:rPr>
      </w:pPr>
    </w:p>
    <w:p w:rsidR="00973D41" w:rsidRDefault="00AD414F">
      <w:pPr>
        <w:pStyle w:val="Header"/>
        <w:spacing w:after="100" w:line="260" w:lineRule="auto"/>
        <w:ind w:left="1797" w:hanging="1797"/>
        <w:rPr>
          <w:rFonts w:eastAsia="宋体"/>
          <w:sz w:val="22"/>
          <w:szCs w:val="22"/>
          <w:lang w:eastAsia="zh-CN"/>
        </w:rPr>
      </w:pPr>
      <w:r>
        <w:rPr>
          <w:rFonts w:eastAsia="宋体"/>
          <w:sz w:val="22"/>
          <w:szCs w:val="22"/>
          <w:lang w:eastAsia="zh-CN"/>
        </w:rPr>
        <w:t xml:space="preserve">Title:                     </w:t>
      </w:r>
      <w:r>
        <w:rPr>
          <w:rFonts w:eastAsia="宋体" w:hint="eastAsia"/>
          <w:sz w:val="22"/>
          <w:szCs w:val="22"/>
          <w:lang w:val="en-US" w:eastAsia="zh-CN"/>
        </w:rPr>
        <w:t>Discussion on RIM mechanisms for improving network robustness</w:t>
      </w:r>
    </w:p>
    <w:p w:rsidR="00973D41" w:rsidRDefault="00AD414F">
      <w:pPr>
        <w:pStyle w:val="Header"/>
        <w:tabs>
          <w:tab w:val="left" w:pos="1805"/>
        </w:tabs>
        <w:spacing w:after="100" w:line="260" w:lineRule="auto"/>
        <w:ind w:left="1797" w:hanging="1797"/>
        <w:jc w:val="both"/>
        <w:rPr>
          <w:sz w:val="22"/>
          <w:szCs w:val="22"/>
          <w:lang w:eastAsia="zh-CN"/>
        </w:rPr>
      </w:pPr>
      <w:r>
        <w:rPr>
          <w:rFonts w:eastAsia="宋体"/>
          <w:sz w:val="22"/>
          <w:szCs w:val="22"/>
          <w:lang w:eastAsia="zh-CN"/>
        </w:rPr>
        <w:t xml:space="preserve">Source: </w:t>
      </w:r>
      <w:r>
        <w:rPr>
          <w:sz w:val="22"/>
          <w:szCs w:val="22"/>
          <w:lang w:eastAsia="zh-CN"/>
        </w:rPr>
        <w:tab/>
      </w:r>
      <w:r>
        <w:rPr>
          <w:rFonts w:eastAsia="宋体"/>
          <w:sz w:val="22"/>
          <w:szCs w:val="22"/>
          <w:lang w:eastAsia="zh-CN"/>
        </w:rPr>
        <w:t>ZTE</w:t>
      </w:r>
    </w:p>
    <w:p w:rsidR="00973D41" w:rsidRDefault="00AD414F">
      <w:pPr>
        <w:pStyle w:val="Header"/>
        <w:tabs>
          <w:tab w:val="left" w:pos="1800"/>
        </w:tabs>
        <w:spacing w:after="100" w:line="260" w:lineRule="auto"/>
        <w:jc w:val="both"/>
        <w:rPr>
          <w:sz w:val="22"/>
          <w:szCs w:val="22"/>
          <w:lang w:eastAsia="zh-CN"/>
        </w:rPr>
      </w:pPr>
      <w:r>
        <w:rPr>
          <w:rFonts w:eastAsia="宋体"/>
          <w:sz w:val="22"/>
          <w:szCs w:val="22"/>
          <w:lang w:eastAsia="zh-CN"/>
        </w:rPr>
        <w:t>Agenda Item:</w:t>
      </w:r>
      <w:r>
        <w:rPr>
          <w:sz w:val="22"/>
          <w:szCs w:val="22"/>
          <w:lang w:eastAsia="zh-CN"/>
        </w:rPr>
        <w:tab/>
      </w:r>
      <w:r>
        <w:rPr>
          <w:rFonts w:eastAsia="宋体" w:hint="eastAsia"/>
          <w:sz w:val="22"/>
          <w:szCs w:val="22"/>
          <w:lang w:val="en-US" w:eastAsia="zh-CN"/>
        </w:rPr>
        <w:t>7</w:t>
      </w:r>
      <w:r>
        <w:rPr>
          <w:rFonts w:eastAsia="宋体" w:hint="eastAsia"/>
          <w:sz w:val="22"/>
          <w:szCs w:val="22"/>
          <w:lang w:val="sv-SE" w:eastAsia="zh-CN"/>
        </w:rPr>
        <w:t>.</w:t>
      </w:r>
      <w:r>
        <w:rPr>
          <w:rFonts w:eastAsia="宋体" w:hint="eastAsia"/>
          <w:sz w:val="22"/>
          <w:szCs w:val="22"/>
          <w:lang w:val="en-US" w:eastAsia="zh-CN"/>
        </w:rPr>
        <w:t>2</w:t>
      </w:r>
      <w:r>
        <w:rPr>
          <w:rFonts w:eastAsia="宋体" w:hint="eastAsia"/>
          <w:sz w:val="22"/>
          <w:szCs w:val="22"/>
          <w:lang w:val="sv-SE" w:eastAsia="zh-CN"/>
        </w:rPr>
        <w:t>.</w:t>
      </w:r>
      <w:r>
        <w:rPr>
          <w:rFonts w:eastAsia="宋体" w:hint="eastAsia"/>
          <w:sz w:val="22"/>
          <w:szCs w:val="22"/>
          <w:lang w:val="en-US" w:eastAsia="zh-CN"/>
        </w:rPr>
        <w:t>5.2</w:t>
      </w:r>
    </w:p>
    <w:p w:rsidR="00973D41" w:rsidRDefault="00AD414F">
      <w:pPr>
        <w:pStyle w:val="Header"/>
        <w:tabs>
          <w:tab w:val="left" w:pos="1800"/>
        </w:tabs>
        <w:spacing w:after="100" w:line="260" w:lineRule="auto"/>
        <w:jc w:val="both"/>
        <w:rPr>
          <w:sz w:val="22"/>
          <w:szCs w:val="22"/>
          <w:lang w:eastAsia="zh-CN"/>
        </w:rPr>
      </w:pPr>
      <w:r>
        <w:rPr>
          <w:rFonts w:eastAsia="宋体"/>
          <w:sz w:val="22"/>
          <w:szCs w:val="22"/>
          <w:lang w:eastAsia="zh-CN"/>
        </w:rPr>
        <w:t>Document for:</w:t>
      </w:r>
      <w:r>
        <w:rPr>
          <w:sz w:val="22"/>
          <w:szCs w:val="22"/>
          <w:lang w:eastAsia="zh-CN"/>
        </w:rPr>
        <w:tab/>
      </w:r>
      <w:r>
        <w:rPr>
          <w:rFonts w:eastAsia="宋体"/>
          <w:sz w:val="22"/>
          <w:szCs w:val="22"/>
          <w:lang w:eastAsia="zh-CN"/>
        </w:rPr>
        <w:t>Discussion and Decision</w:t>
      </w:r>
    </w:p>
    <w:p w:rsidR="00973D41" w:rsidRDefault="00AD414F">
      <w:pPr>
        <w:pStyle w:val="Heading1"/>
        <w:spacing w:before="360"/>
        <w:jc w:val="both"/>
        <w:rPr>
          <w:rFonts w:eastAsia="宋体" w:cs="Arial"/>
          <w:b/>
          <w:sz w:val="28"/>
          <w:szCs w:val="28"/>
          <w:lang w:eastAsia="zh-CN"/>
        </w:rPr>
      </w:pPr>
      <w:r>
        <w:rPr>
          <w:rFonts w:eastAsia="宋体" w:cs="Arial" w:hint="eastAsia"/>
          <w:b/>
          <w:sz w:val="28"/>
          <w:szCs w:val="28"/>
          <w:lang w:val="en-US" w:eastAsia="zh-CN"/>
        </w:rPr>
        <w:t xml:space="preserve"> </w:t>
      </w:r>
      <w:r>
        <w:rPr>
          <w:rFonts w:eastAsia="宋体" w:cs="Arial"/>
          <w:b/>
          <w:sz w:val="28"/>
          <w:szCs w:val="28"/>
          <w:lang w:eastAsia="zh-CN"/>
        </w:rPr>
        <w:t>Introduction</w:t>
      </w:r>
    </w:p>
    <w:p w:rsidR="00973D41" w:rsidRDefault="00AD414F">
      <w:pPr>
        <w:widowControl w:val="0"/>
        <w:autoSpaceDE w:val="0"/>
        <w:autoSpaceDN w:val="0"/>
        <w:adjustRightInd w:val="0"/>
        <w:jc w:val="both"/>
        <w:rPr>
          <w:rFonts w:eastAsia="宋体"/>
          <w:lang w:val="en-US" w:eastAsia="zh-CN"/>
        </w:rPr>
      </w:pPr>
      <w:bookmarkStart w:id="1" w:name="OLE_LINK2"/>
      <w:bookmarkStart w:id="2" w:name="OLE_LINK15"/>
      <w:bookmarkStart w:id="3" w:name="OLE_LINK1"/>
      <w:bookmarkStart w:id="4" w:name="OLE_LINK16"/>
      <w:r>
        <w:rPr>
          <w:rFonts w:eastAsia="宋体"/>
          <w:lang w:val="en-US" w:eastAsia="zh-CN"/>
        </w:rPr>
        <w:t>The SID on NR RIM (Remote Interference Management) [1] was approved in RAN#80 plenary meeting and it aims to study possible mechanisms for mitigating the impact of remote base station interference in unpaired spectrum, and it will focus on syn</w:t>
      </w:r>
      <w:r>
        <w:rPr>
          <w:rFonts w:eastAsia="宋体"/>
          <w:lang w:val="en-US" w:eastAsia="zh-CN"/>
        </w:rPr>
        <w:t xml:space="preserve">chronized macro cells with semi-static DL/UL configuration in co-channel. </w:t>
      </w:r>
      <w:r>
        <w:rPr>
          <w:rFonts w:eastAsia="宋体" w:hint="eastAsia"/>
          <w:lang w:val="en-US" w:eastAsia="zh-CN"/>
        </w:rPr>
        <w:t>In RAN1 #94bis meeting, some further agreements on RIM mitigation solutions and frameworks were reached. The details are as follows [2]:</w:t>
      </w:r>
    </w:p>
    <w:p w:rsidR="00973D41" w:rsidRDefault="00AD414F">
      <w:pPr>
        <w:spacing w:after="0" w:line="240" w:lineRule="auto"/>
      </w:pPr>
      <w:r>
        <w:rPr>
          <w:highlight w:val="green"/>
        </w:rPr>
        <w:t>Agreements</w:t>
      </w:r>
      <w:r>
        <w:t>:</w:t>
      </w:r>
    </w:p>
    <w:p w:rsidR="00973D41" w:rsidRDefault="00AD414F">
      <w:pPr>
        <w:numPr>
          <w:ilvl w:val="0"/>
          <w:numId w:val="10"/>
        </w:numPr>
        <w:spacing w:after="0" w:line="240" w:lineRule="auto"/>
      </w:pPr>
      <w:r>
        <w:t>Time domain RIM mitigation includ</w:t>
      </w:r>
      <w:r>
        <w:t xml:space="preserve">e the following: </w:t>
      </w:r>
    </w:p>
    <w:p w:rsidR="00973D41" w:rsidRDefault="00AD414F">
      <w:pPr>
        <w:numPr>
          <w:ilvl w:val="1"/>
          <w:numId w:val="10"/>
        </w:numPr>
        <w:spacing w:after="0" w:line="240" w:lineRule="auto"/>
      </w:pPr>
      <w:r>
        <w:t xml:space="preserve">Time-domain Aggressor-side RIM mitigation solutions at least include: DL symbols backoff, i.e., muting DL symbol(s) that cause interference to the Victim. </w:t>
      </w:r>
    </w:p>
    <w:p w:rsidR="00973D41" w:rsidRDefault="00AD414F">
      <w:pPr>
        <w:numPr>
          <w:ilvl w:val="2"/>
          <w:numId w:val="10"/>
        </w:numPr>
        <w:spacing w:after="0" w:line="240" w:lineRule="auto"/>
      </w:pPr>
      <w:r>
        <w:t>Note that this sacrifices downlink throughput of the aggressor gNB</w:t>
      </w:r>
    </w:p>
    <w:p w:rsidR="00973D41" w:rsidRDefault="00AD414F">
      <w:pPr>
        <w:numPr>
          <w:ilvl w:val="2"/>
          <w:numId w:val="10"/>
        </w:numPr>
        <w:spacing w:after="0" w:line="240" w:lineRule="auto"/>
      </w:pPr>
      <w:r>
        <w:t>FFS details</w:t>
      </w:r>
    </w:p>
    <w:p w:rsidR="00973D41" w:rsidRDefault="00AD414F">
      <w:pPr>
        <w:numPr>
          <w:ilvl w:val="1"/>
          <w:numId w:val="10"/>
        </w:numPr>
        <w:spacing w:after="0" w:line="240" w:lineRule="auto"/>
      </w:pPr>
      <w:r>
        <w:t>Time-domain Victim-side RIM mitigation solutions at least include Victim gNB avoids scheduling on UL symbol(s) that are interfered</w:t>
      </w:r>
    </w:p>
    <w:p w:rsidR="00973D41" w:rsidRDefault="00AD414F">
      <w:pPr>
        <w:numPr>
          <w:ilvl w:val="2"/>
          <w:numId w:val="10"/>
        </w:numPr>
        <w:spacing w:after="0" w:line="240" w:lineRule="auto"/>
      </w:pPr>
      <w:r>
        <w:t>Note that this sacrifices uplink throughput of the victim gNB</w:t>
      </w:r>
    </w:p>
    <w:p w:rsidR="00973D41" w:rsidRDefault="00AD414F">
      <w:pPr>
        <w:numPr>
          <w:ilvl w:val="2"/>
          <w:numId w:val="10"/>
        </w:numPr>
        <w:spacing w:after="0" w:line="240" w:lineRule="auto"/>
      </w:pPr>
      <w:r>
        <w:t>FFS details</w:t>
      </w:r>
    </w:p>
    <w:p w:rsidR="00973D41" w:rsidRDefault="00AD414F">
      <w:pPr>
        <w:numPr>
          <w:ilvl w:val="1"/>
          <w:numId w:val="10"/>
        </w:numPr>
        <w:spacing w:after="0" w:line="240" w:lineRule="auto"/>
      </w:pPr>
      <w:r>
        <w:t xml:space="preserve">Note: frequency domain </w:t>
      </w:r>
      <w:r>
        <w:t>mitigation</w:t>
      </w:r>
      <w:r>
        <w:t xml:space="preserve"> schemes</w:t>
      </w:r>
      <w:r>
        <w:t xml:space="preserve"> are separate</w:t>
      </w:r>
    </w:p>
    <w:p w:rsidR="00973D41" w:rsidRDefault="00AD414F">
      <w:pPr>
        <w:spacing w:before="120" w:after="0" w:line="240" w:lineRule="auto"/>
        <w:rPr>
          <w:b/>
        </w:rPr>
      </w:pPr>
      <w:r>
        <w:rPr>
          <w:highlight w:val="green"/>
        </w:rPr>
        <w:t>Agreements</w:t>
      </w:r>
      <w:r>
        <w:rPr>
          <w:b/>
        </w:rPr>
        <w:t>:</w:t>
      </w:r>
    </w:p>
    <w:p w:rsidR="00973D41" w:rsidRDefault="00AD414F">
      <w:pPr>
        <w:numPr>
          <w:ilvl w:val="0"/>
          <w:numId w:val="10"/>
        </w:numPr>
        <w:spacing w:after="0" w:line="240" w:lineRule="auto"/>
      </w:pPr>
      <w:r>
        <w:t>Frequency domain RIM mitigation solutions for study</w:t>
      </w:r>
      <w:r>
        <w:rPr>
          <w:rFonts w:hint="eastAsia"/>
        </w:rPr>
        <w:t xml:space="preserve"> at least</w:t>
      </w:r>
      <w:r>
        <w:t xml:space="preserve"> include the following. Discuss further on whether they are network implementation solutions or have potential spec impact</w:t>
      </w:r>
    </w:p>
    <w:p w:rsidR="00973D41" w:rsidRDefault="00AD414F">
      <w:pPr>
        <w:numPr>
          <w:ilvl w:val="1"/>
          <w:numId w:val="10"/>
        </w:numPr>
        <w:spacing w:after="0" w:line="240" w:lineRule="auto"/>
      </w:pPr>
      <w:r>
        <w:t>Partial muting in frequency domain at either ag</w:t>
      </w:r>
      <w:r>
        <w:t>gressor gNB or victim gNB</w:t>
      </w:r>
    </w:p>
    <w:p w:rsidR="00973D41" w:rsidRDefault="00AD414F">
      <w:pPr>
        <w:numPr>
          <w:ilvl w:val="1"/>
          <w:numId w:val="10"/>
        </w:numPr>
        <w:spacing w:after="0" w:line="240" w:lineRule="auto"/>
      </w:pPr>
      <w:r>
        <w:t xml:space="preserve">Utilizing different frequency band between aggressor gNBs and victim gNBs by scheduling or activating different BWPs or sub-bands with no overlapped bandwidth between them. </w:t>
      </w:r>
    </w:p>
    <w:p w:rsidR="00973D41" w:rsidRDefault="00AD414F">
      <w:pPr>
        <w:numPr>
          <w:ilvl w:val="0"/>
          <w:numId w:val="10"/>
        </w:numPr>
        <w:spacing w:after="0" w:line="240" w:lineRule="auto"/>
      </w:pPr>
      <w:r>
        <w:t>Note that if the victim UL and the aggressor DL use non-</w:t>
      </w:r>
      <w:r>
        <w:t>overlapped bandwidths all the time (as in a static manner), the spectral efficiency and UL/DL capacity will be reduced</w:t>
      </w:r>
    </w:p>
    <w:p w:rsidR="00973D41" w:rsidRDefault="00AD414F">
      <w:pPr>
        <w:spacing w:before="120" w:after="0" w:line="240" w:lineRule="auto"/>
      </w:pPr>
      <w:r>
        <w:rPr>
          <w:highlight w:val="green"/>
        </w:rPr>
        <w:t>Agreements</w:t>
      </w:r>
      <w:r>
        <w:t>:</w:t>
      </w:r>
    </w:p>
    <w:p w:rsidR="00973D41" w:rsidRDefault="00AD414F">
      <w:pPr>
        <w:numPr>
          <w:ilvl w:val="0"/>
          <w:numId w:val="11"/>
        </w:numPr>
        <w:spacing w:after="0" w:line="240" w:lineRule="auto"/>
      </w:pPr>
      <w:r>
        <w:t xml:space="preserve">Spatial domain RIM mitigation solutions for study </w:t>
      </w:r>
      <w:r>
        <w:rPr>
          <w:rFonts w:hint="eastAsia"/>
        </w:rPr>
        <w:t xml:space="preserve">at least </w:t>
      </w:r>
      <w:r>
        <w:t>include the following. Discuss further on whether they are network</w:t>
      </w:r>
      <w:r>
        <w:t xml:space="preserve"> implementation solutions or have potential spec impact</w:t>
      </w:r>
    </w:p>
    <w:p w:rsidR="00973D41" w:rsidRDefault="00AD414F">
      <w:pPr>
        <w:numPr>
          <w:ilvl w:val="1"/>
          <w:numId w:val="11"/>
        </w:numPr>
        <w:spacing w:after="0" w:line="240" w:lineRule="auto"/>
      </w:pPr>
      <w:r>
        <w:rPr>
          <w:rFonts w:hint="eastAsia"/>
        </w:rPr>
        <w:t>Receive b</w:t>
      </w:r>
      <w:r>
        <w:t>eam nulling at victim</w:t>
      </w:r>
      <w:r>
        <w:rPr>
          <w:rFonts w:hint="eastAsia"/>
        </w:rPr>
        <w:t xml:space="preserve"> gNB</w:t>
      </w:r>
      <w:r>
        <w:t>, to suppress the remote interference in spatial domain.</w:t>
      </w:r>
    </w:p>
    <w:p w:rsidR="00973D41" w:rsidRDefault="00AD414F">
      <w:pPr>
        <w:numPr>
          <w:ilvl w:val="1"/>
          <w:numId w:val="11"/>
        </w:numPr>
        <w:spacing w:after="0" w:line="240" w:lineRule="auto"/>
      </w:pPr>
      <w:r>
        <w:rPr>
          <w:rFonts w:hint="eastAsia"/>
        </w:rPr>
        <w:t>Scheduling UE transmission that will be received in spatial directions that are less interfered at Victim gNB</w:t>
      </w:r>
    </w:p>
    <w:p w:rsidR="00973D41" w:rsidRDefault="00AD414F">
      <w:pPr>
        <w:numPr>
          <w:ilvl w:val="1"/>
          <w:numId w:val="11"/>
        </w:numPr>
        <w:spacing w:after="0" w:line="240" w:lineRule="auto"/>
      </w:pPr>
      <w:r>
        <w:t>Controlling transmit beam (e.g., down-tilting) at aggressor gNB</w:t>
      </w:r>
    </w:p>
    <w:p w:rsidR="00973D41" w:rsidRDefault="00AD414F">
      <w:pPr>
        <w:numPr>
          <w:ilvl w:val="1"/>
          <w:numId w:val="11"/>
        </w:numPr>
        <w:spacing w:after="0" w:line="240" w:lineRule="auto"/>
      </w:pPr>
      <w:r>
        <w:rPr>
          <w:rFonts w:hint="eastAsia"/>
        </w:rPr>
        <w:t>U</w:t>
      </w:r>
      <w:r>
        <w:t>se different beam directions on different DL positions (e.g. choose the beam direction which experiences minimal interference, then according to reciprocity, use this beam to perform transmi</w:t>
      </w:r>
      <w:r>
        <w:t>ssion in DL resources adjacent to GP)</w:t>
      </w:r>
    </w:p>
    <w:p w:rsidR="00973D41" w:rsidRDefault="00AD414F">
      <w:pPr>
        <w:numPr>
          <w:ilvl w:val="1"/>
          <w:numId w:val="11"/>
        </w:numPr>
        <w:spacing w:after="0" w:line="240" w:lineRule="auto"/>
      </w:pPr>
      <w:r>
        <w:t>Mounting antennas at lower height, electrical/mechanical down-tilt.</w:t>
      </w:r>
    </w:p>
    <w:p w:rsidR="00973D41" w:rsidRDefault="00AD414F">
      <w:pPr>
        <w:numPr>
          <w:ilvl w:val="0"/>
          <w:numId w:val="11"/>
        </w:numPr>
        <w:spacing w:after="0" w:line="240" w:lineRule="auto"/>
      </w:pPr>
      <w:r>
        <w:t>Note that adjusting the down-tilting or height of the antenna at Aggressor or Victim gNB may reduce corresponding cell coverage.</w:t>
      </w:r>
    </w:p>
    <w:p w:rsidR="00973D41" w:rsidRDefault="00AD414F">
      <w:pPr>
        <w:spacing w:before="120" w:after="0" w:line="240" w:lineRule="auto"/>
        <w:rPr>
          <w:highlight w:val="green"/>
        </w:rPr>
      </w:pPr>
      <w:r>
        <w:rPr>
          <w:highlight w:val="green"/>
        </w:rPr>
        <w:t>Agreements:</w:t>
      </w:r>
    </w:p>
    <w:p w:rsidR="00973D41" w:rsidRDefault="00AD414F">
      <w:pPr>
        <w:numPr>
          <w:ilvl w:val="0"/>
          <w:numId w:val="12"/>
        </w:numPr>
        <w:spacing w:after="0" w:line="240" w:lineRule="auto"/>
      </w:pPr>
      <w:r>
        <w:lastRenderedPageBreak/>
        <w:t xml:space="preserve">Power </w:t>
      </w:r>
      <w:r>
        <w:t>control mechanism for RIM mitigation for study at least include the following.  Discuss further on whether they are network implementation solutions or have potential spec impact</w:t>
      </w:r>
    </w:p>
    <w:p w:rsidR="00973D41" w:rsidRDefault="00AD414F">
      <w:pPr>
        <w:numPr>
          <w:ilvl w:val="1"/>
          <w:numId w:val="12"/>
        </w:numPr>
        <w:spacing w:after="0" w:line="240" w:lineRule="auto"/>
      </w:pPr>
      <w:r>
        <w:t xml:space="preserve">Increase </w:t>
      </w:r>
      <w:r>
        <w:rPr>
          <w:rFonts w:hint="eastAsia"/>
        </w:rPr>
        <w:t>UE transmission</w:t>
      </w:r>
      <w:r>
        <w:t xml:space="preserve"> power at Victim gNB</w:t>
      </w:r>
    </w:p>
    <w:p w:rsidR="00973D41" w:rsidRDefault="00AD414F">
      <w:pPr>
        <w:numPr>
          <w:ilvl w:val="1"/>
          <w:numId w:val="12"/>
        </w:numPr>
        <w:spacing w:after="0" w:line="240" w:lineRule="auto"/>
      </w:pPr>
      <w:r>
        <w:t>Reduce the</w:t>
      </w:r>
      <w:r>
        <w:rPr>
          <w:rFonts w:hint="eastAsia"/>
        </w:rPr>
        <w:t xml:space="preserve"> DL</w:t>
      </w:r>
      <w:r>
        <w:t xml:space="preserve"> transmission power </w:t>
      </w:r>
      <w:r>
        <w:rPr>
          <w:rFonts w:hint="eastAsia"/>
        </w:rPr>
        <w:t>of</w:t>
      </w:r>
      <w:r>
        <w:t xml:space="preserve"> Aggressor gNB</w:t>
      </w:r>
      <w:r>
        <w:rPr>
          <w:rFonts w:hint="eastAsia"/>
        </w:rPr>
        <w:t xml:space="preserve"> </w:t>
      </w:r>
    </w:p>
    <w:p w:rsidR="00973D41" w:rsidRDefault="00AD414F">
      <w:pPr>
        <w:spacing w:before="120" w:after="0" w:line="240" w:lineRule="auto"/>
        <w:rPr>
          <w:highlight w:val="green"/>
        </w:rPr>
      </w:pPr>
      <w:r>
        <w:rPr>
          <w:highlight w:val="green"/>
        </w:rPr>
        <w:t>Agreements:</w:t>
      </w:r>
    </w:p>
    <w:p w:rsidR="00973D41" w:rsidRDefault="00AD414F">
      <w:pPr>
        <w:numPr>
          <w:ilvl w:val="0"/>
          <w:numId w:val="12"/>
        </w:numPr>
        <w:spacing w:after="0" w:line="240" w:lineRule="auto"/>
      </w:pPr>
      <w:r>
        <w:t xml:space="preserve">Further study PRACH enhancement for RIM mitigation </w:t>
      </w:r>
    </w:p>
    <w:p w:rsidR="00973D41" w:rsidRDefault="00AD414F">
      <w:pPr>
        <w:numPr>
          <w:ilvl w:val="1"/>
          <w:numId w:val="12"/>
        </w:numPr>
        <w:spacing w:after="0" w:line="240" w:lineRule="auto"/>
      </w:pPr>
      <w:r>
        <w:t xml:space="preserve">FFS network enhancement </w:t>
      </w:r>
      <w:r>
        <w:rPr>
          <w:rFonts w:hint="eastAsia"/>
        </w:rPr>
        <w:t>and/</w:t>
      </w:r>
      <w:r>
        <w:t>or UE enhancements</w:t>
      </w:r>
    </w:p>
    <w:p w:rsidR="00973D41" w:rsidRDefault="00AD414F">
      <w:pPr>
        <w:numPr>
          <w:ilvl w:val="2"/>
          <w:numId w:val="12"/>
        </w:numPr>
        <w:spacing w:after="0" w:line="240" w:lineRule="auto"/>
      </w:pPr>
      <w:r>
        <w:rPr>
          <w:rFonts w:hint="eastAsia"/>
        </w:rPr>
        <w:t>Network</w:t>
      </w:r>
      <w:r>
        <w:t xml:space="preserve"> enhancements include multiple PRACH configurations or PRACH reconfiguration by gNB</w:t>
      </w:r>
    </w:p>
    <w:p w:rsidR="00973D41" w:rsidRDefault="00AD414F">
      <w:pPr>
        <w:numPr>
          <w:ilvl w:val="2"/>
          <w:numId w:val="12"/>
        </w:numPr>
        <w:spacing w:after="0" w:line="240" w:lineRule="auto"/>
      </w:pPr>
      <w:r>
        <w:t>UE PRACH enhance</w:t>
      </w:r>
      <w:r>
        <w:t xml:space="preserve">ment include UE adopts autonomous RACH enhancement based on multiple PRACH configurations </w:t>
      </w:r>
    </w:p>
    <w:p w:rsidR="00973D41" w:rsidRDefault="00AD414F">
      <w:pPr>
        <w:spacing w:before="120" w:after="0" w:line="240" w:lineRule="auto"/>
        <w:rPr>
          <w:highlight w:val="green"/>
        </w:rPr>
      </w:pPr>
      <w:r>
        <w:rPr>
          <w:highlight w:val="green"/>
        </w:rPr>
        <w:t>Agreements:</w:t>
      </w:r>
    </w:p>
    <w:p w:rsidR="00973D41" w:rsidRDefault="00AD414F">
      <w:pPr>
        <w:pStyle w:val="Style1"/>
        <w:numPr>
          <w:ilvl w:val="0"/>
          <w:numId w:val="13"/>
        </w:numPr>
        <w:spacing w:after="0" w:line="240" w:lineRule="auto"/>
        <w:ind w:leftChars="0"/>
        <w:jc w:val="both"/>
        <w:rPr>
          <w:lang w:eastAsia="zh-CN"/>
        </w:rPr>
      </w:pPr>
      <w:r>
        <w:rPr>
          <w:lang w:eastAsia="zh-CN"/>
        </w:rPr>
        <w:t>Modify in framework 1</w:t>
      </w:r>
      <w:r>
        <w:rPr>
          <w:rFonts w:hint="eastAsia"/>
          <w:lang w:eastAsia="zh-CN"/>
        </w:rPr>
        <w:t xml:space="preserve"> in step 3</w:t>
      </w:r>
      <w:r>
        <w:rPr>
          <w:lang w:eastAsia="zh-CN"/>
        </w:rPr>
        <w:t xml:space="preserve">, </w:t>
      </w:r>
    </w:p>
    <w:p w:rsidR="00973D41" w:rsidRDefault="00AD414F">
      <w:pPr>
        <w:pStyle w:val="Style1"/>
        <w:numPr>
          <w:ilvl w:val="1"/>
          <w:numId w:val="13"/>
        </w:numPr>
        <w:spacing w:after="0" w:line="240" w:lineRule="auto"/>
        <w:ind w:leftChars="0"/>
        <w:jc w:val="both"/>
        <w:rPr>
          <w:lang w:eastAsia="zh-CN"/>
        </w:rPr>
      </w:pPr>
      <w:r>
        <w:rPr>
          <w:lang w:eastAsia="zh-CN"/>
        </w:rPr>
        <w:t xml:space="preserve">Note: it is clarified the victim </w:t>
      </w:r>
      <w:r>
        <w:rPr>
          <w:rFonts w:hint="eastAsia"/>
          <w:lang w:eastAsia="zh-CN"/>
        </w:rPr>
        <w:t xml:space="preserve">continues </w:t>
      </w:r>
      <w:r>
        <w:rPr>
          <w:lang w:eastAsia="zh-CN"/>
        </w:rPr>
        <w:t xml:space="preserve">RS-1 transmission </w:t>
      </w:r>
      <w:r>
        <w:rPr>
          <w:rFonts w:hint="eastAsia"/>
          <w:lang w:eastAsia="zh-CN"/>
        </w:rPr>
        <w:t xml:space="preserve">if </w:t>
      </w:r>
      <w:r>
        <w:rPr>
          <w:lang w:eastAsia="zh-CN"/>
        </w:rPr>
        <w:t>RS-2</w:t>
      </w:r>
      <w:r>
        <w:rPr>
          <w:rFonts w:hint="eastAsia"/>
          <w:lang w:eastAsia="zh-CN"/>
        </w:rPr>
        <w:t xml:space="preserve"> is detected</w:t>
      </w:r>
      <w:r>
        <w:rPr>
          <w:lang w:eastAsia="zh-CN"/>
        </w:rPr>
        <w:t xml:space="preserve">. </w:t>
      </w:r>
    </w:p>
    <w:p w:rsidR="00973D41" w:rsidRDefault="00AD414F">
      <w:pPr>
        <w:pStyle w:val="Style1"/>
        <w:numPr>
          <w:ilvl w:val="1"/>
          <w:numId w:val="13"/>
        </w:numPr>
        <w:spacing w:after="0" w:line="240" w:lineRule="auto"/>
        <w:ind w:leftChars="0"/>
        <w:jc w:val="both"/>
        <w:rPr>
          <w:lang w:eastAsia="zh-CN"/>
        </w:rPr>
      </w:pPr>
      <w:r>
        <w:rPr>
          <w:lang w:eastAsia="zh-CN"/>
        </w:rPr>
        <w:t xml:space="preserve">the victim </w:t>
      </w:r>
      <w:r>
        <w:rPr>
          <w:rFonts w:hint="eastAsia"/>
          <w:u w:val="single"/>
          <w:lang w:val="en-US" w:eastAsia="zh-CN"/>
        </w:rPr>
        <w:t>may</w:t>
      </w:r>
      <w:r>
        <w:rPr>
          <w:rFonts w:hint="eastAsia"/>
          <w:lang w:val="en-US" w:eastAsia="zh-CN"/>
        </w:rPr>
        <w:t xml:space="preserve"> stop </w:t>
      </w:r>
      <w:r>
        <w:rPr>
          <w:lang w:eastAsia="zh-CN"/>
        </w:rPr>
        <w:t>RS-1 transmissio</w:t>
      </w:r>
      <w:r>
        <w:rPr>
          <w:lang w:eastAsia="zh-CN"/>
        </w:rPr>
        <w:t xml:space="preserve">n </w:t>
      </w:r>
      <w:r>
        <w:rPr>
          <w:rFonts w:hint="eastAsia"/>
          <w:lang w:eastAsia="zh-CN"/>
        </w:rPr>
        <w:t xml:space="preserve">if </w:t>
      </w:r>
      <w:r>
        <w:rPr>
          <w:lang w:eastAsia="zh-CN"/>
        </w:rPr>
        <w:t>RS-2</w:t>
      </w:r>
      <w:r>
        <w:rPr>
          <w:u w:val="single"/>
          <w:lang w:eastAsia="zh-CN"/>
        </w:rPr>
        <w:t xml:space="preserve"> </w:t>
      </w:r>
      <w:r>
        <w:rPr>
          <w:rFonts w:hint="eastAsia"/>
          <w:u w:val="single"/>
          <w:lang w:val="en-US" w:eastAsia="zh-CN"/>
        </w:rPr>
        <w:t>is not detected and the IoT going back to certain level.</w:t>
      </w:r>
      <w:r>
        <w:rPr>
          <w:lang w:eastAsia="zh-CN"/>
        </w:rPr>
        <w:t xml:space="preserve"> </w:t>
      </w:r>
    </w:p>
    <w:p w:rsidR="00973D41" w:rsidRDefault="00AD414F">
      <w:pPr>
        <w:spacing w:before="120" w:after="0" w:line="240" w:lineRule="auto"/>
        <w:rPr>
          <w:highlight w:val="green"/>
        </w:rPr>
      </w:pPr>
      <w:r>
        <w:rPr>
          <w:highlight w:val="green"/>
        </w:rPr>
        <w:t>Agreements:</w:t>
      </w:r>
    </w:p>
    <w:p w:rsidR="00973D41" w:rsidRDefault="00AD414F">
      <w:pPr>
        <w:pStyle w:val="Style1"/>
        <w:numPr>
          <w:ilvl w:val="0"/>
          <w:numId w:val="13"/>
        </w:numPr>
        <w:spacing w:after="0" w:line="240" w:lineRule="auto"/>
        <w:ind w:leftChars="0"/>
        <w:jc w:val="both"/>
        <w:rPr>
          <w:lang w:eastAsia="zh-CN"/>
        </w:rPr>
      </w:pPr>
      <w:r>
        <w:rPr>
          <w:lang w:eastAsia="zh-CN"/>
        </w:rPr>
        <w:t>Further study the following:</w:t>
      </w:r>
    </w:p>
    <w:p w:rsidR="00973D41" w:rsidRDefault="00AD414F">
      <w:pPr>
        <w:pStyle w:val="Style1"/>
        <w:numPr>
          <w:ilvl w:val="1"/>
          <w:numId w:val="13"/>
        </w:numPr>
        <w:spacing w:after="0" w:line="240" w:lineRule="auto"/>
        <w:ind w:leftChars="0"/>
        <w:jc w:val="both"/>
        <w:rPr>
          <w:lang w:eastAsia="zh-CN"/>
        </w:rPr>
      </w:pPr>
      <w:r>
        <w:rPr>
          <w:lang w:eastAsia="zh-CN"/>
        </w:rPr>
        <w:t xml:space="preserve">OAM enhancements: </w:t>
      </w:r>
    </w:p>
    <w:p w:rsidR="00973D41" w:rsidRDefault="00AD414F">
      <w:pPr>
        <w:pStyle w:val="Style1"/>
        <w:numPr>
          <w:ilvl w:val="2"/>
          <w:numId w:val="13"/>
        </w:numPr>
        <w:spacing w:after="0" w:line="240" w:lineRule="auto"/>
        <w:ind w:leftChars="0"/>
        <w:jc w:val="both"/>
        <w:rPr>
          <w:lang w:eastAsia="zh-CN"/>
        </w:rPr>
      </w:pPr>
      <w:r>
        <w:rPr>
          <w:lang w:eastAsia="zh-CN"/>
        </w:rPr>
        <w:t>For NR-RIM framework-</w:t>
      </w:r>
      <w:r>
        <w:rPr>
          <w:rFonts w:hint="eastAsia"/>
          <w:lang w:eastAsia="zh-CN"/>
        </w:rPr>
        <w:t xml:space="preserve"> </w:t>
      </w:r>
      <w:r>
        <w:rPr>
          <w:lang w:eastAsia="zh-CN"/>
        </w:rPr>
        <w:t>1, 2.1 and 2.2, when atmospheric duct interference is detected by victim gNB, victim gNB reports the remot</w:t>
      </w:r>
      <w:r>
        <w:rPr>
          <w:lang w:eastAsia="zh-CN"/>
        </w:rPr>
        <w:t>e interference to OAM, OAM indicates the</w:t>
      </w:r>
      <w:r>
        <w:rPr>
          <w:rFonts w:hint="eastAsia"/>
          <w:lang w:eastAsia="zh-CN"/>
        </w:rPr>
        <w:t xml:space="preserve"> potential aggressor</w:t>
      </w:r>
      <w:r>
        <w:rPr>
          <w:lang w:eastAsia="zh-CN"/>
        </w:rPr>
        <w:t xml:space="preserve"> gNBs to start the RIM-RS monitoring.</w:t>
      </w:r>
    </w:p>
    <w:p w:rsidR="00973D41" w:rsidRDefault="00AD414F">
      <w:pPr>
        <w:pStyle w:val="Style1"/>
        <w:numPr>
          <w:ilvl w:val="2"/>
          <w:numId w:val="13"/>
        </w:numPr>
        <w:spacing w:after="0" w:line="240" w:lineRule="auto"/>
        <w:ind w:leftChars="0"/>
        <w:jc w:val="both"/>
        <w:rPr>
          <w:lang w:eastAsia="zh-CN"/>
        </w:rPr>
      </w:pPr>
      <w:r>
        <w:rPr>
          <w:rFonts w:hint="eastAsia"/>
          <w:lang w:eastAsia="zh-CN"/>
        </w:rPr>
        <w:t>When RS-1 is detected at aggressor, aggressor gNB reports to OAM, OAM may configure mitigation schemes at Victim</w:t>
      </w:r>
    </w:p>
    <w:p w:rsidR="00973D41" w:rsidRDefault="00AD414F">
      <w:pPr>
        <w:pStyle w:val="Style1"/>
        <w:numPr>
          <w:ilvl w:val="2"/>
          <w:numId w:val="13"/>
        </w:numPr>
        <w:spacing w:after="0" w:line="240" w:lineRule="auto"/>
        <w:ind w:leftChars="0"/>
        <w:jc w:val="both"/>
        <w:rPr>
          <w:lang w:eastAsia="zh-CN"/>
        </w:rPr>
      </w:pPr>
      <w:r>
        <w:rPr>
          <w:rFonts w:hint="eastAsia"/>
          <w:lang w:eastAsia="zh-CN"/>
        </w:rPr>
        <w:t>Note that this depends w</w:t>
      </w:r>
      <w:r>
        <w:rPr>
          <w:lang w:eastAsia="zh-CN"/>
        </w:rPr>
        <w:t>hether the OAM can su</w:t>
      </w:r>
      <w:r>
        <w:rPr>
          <w:lang w:eastAsia="zh-CN"/>
        </w:rPr>
        <w:t>pport such indication in the whole network</w:t>
      </w:r>
    </w:p>
    <w:p w:rsidR="00973D41" w:rsidRDefault="00AD414F">
      <w:pPr>
        <w:pStyle w:val="Style1"/>
        <w:numPr>
          <w:ilvl w:val="1"/>
          <w:numId w:val="13"/>
        </w:numPr>
        <w:spacing w:after="0" w:line="240" w:lineRule="auto"/>
        <w:ind w:leftChars="0"/>
        <w:jc w:val="both"/>
        <w:rPr>
          <w:lang w:eastAsia="zh-CN"/>
        </w:rPr>
      </w:pPr>
      <w:r>
        <w:rPr>
          <w:lang w:eastAsia="zh-CN"/>
        </w:rPr>
        <w:t>Timer-based schemes for terminating RS monitoring</w:t>
      </w:r>
      <w:r>
        <w:rPr>
          <w:rFonts w:hint="eastAsia"/>
          <w:lang w:eastAsia="zh-CN"/>
        </w:rPr>
        <w:t>/</w:t>
      </w:r>
      <w:r>
        <w:rPr>
          <w:lang w:eastAsia="zh-CN"/>
        </w:rPr>
        <w:t>transmission</w:t>
      </w:r>
    </w:p>
    <w:p w:rsidR="00973D41" w:rsidRDefault="00AD414F">
      <w:pPr>
        <w:pStyle w:val="Style1"/>
        <w:numPr>
          <w:ilvl w:val="1"/>
          <w:numId w:val="13"/>
        </w:numPr>
        <w:spacing w:after="0" w:line="240" w:lineRule="auto"/>
        <w:ind w:leftChars="0"/>
        <w:jc w:val="both"/>
        <w:rPr>
          <w:lang w:eastAsia="zh-CN"/>
        </w:rPr>
      </w:pPr>
      <w:r>
        <w:rPr>
          <w:lang w:eastAsia="zh-CN"/>
        </w:rPr>
        <w:t xml:space="preserve">Asymmetric channel conditions between a pair of aggressor-victim gNBs </w:t>
      </w:r>
    </w:p>
    <w:p w:rsidR="00973D41" w:rsidRDefault="00AD414F">
      <w:pPr>
        <w:widowControl w:val="0"/>
        <w:autoSpaceDE w:val="0"/>
        <w:autoSpaceDN w:val="0"/>
        <w:adjustRightInd w:val="0"/>
        <w:spacing w:before="180" w:line="260" w:lineRule="auto"/>
        <w:jc w:val="both"/>
        <w:rPr>
          <w:rFonts w:eastAsia="宋体"/>
          <w:lang w:val="en-US" w:eastAsia="zh-CN"/>
        </w:rPr>
      </w:pPr>
      <w:r>
        <w:rPr>
          <w:rFonts w:eastAsia="宋体"/>
          <w:lang w:val="en-US" w:eastAsia="zh-CN"/>
        </w:rPr>
        <w:t xml:space="preserve">In this contribution, we discuss </w:t>
      </w:r>
      <w:r>
        <w:rPr>
          <w:rFonts w:eastAsia="宋体" w:hint="eastAsia"/>
          <w:lang w:val="en-US" w:eastAsia="zh-CN"/>
        </w:rPr>
        <w:t xml:space="preserve">several </w:t>
      </w:r>
      <w:r>
        <w:rPr>
          <w:rFonts w:eastAsia="宋体"/>
          <w:lang w:val="en-US" w:eastAsia="zh-CN"/>
        </w:rPr>
        <w:t>NR-RIM framework</w:t>
      </w:r>
      <w:r>
        <w:rPr>
          <w:rFonts w:eastAsia="宋体" w:hint="eastAsia"/>
          <w:lang w:val="en-US" w:eastAsia="zh-CN"/>
        </w:rPr>
        <w:t>s</w:t>
      </w:r>
      <w:r>
        <w:rPr>
          <w:rFonts w:eastAsia="宋体"/>
          <w:lang w:val="en-US" w:eastAsia="zh-CN"/>
        </w:rPr>
        <w:t xml:space="preserve"> and mechanisms for improving network robustness.</w:t>
      </w:r>
    </w:p>
    <w:p w:rsidR="00973D41" w:rsidRDefault="00AD414F">
      <w:pPr>
        <w:pStyle w:val="Heading1"/>
        <w:jc w:val="both"/>
        <w:rPr>
          <w:rFonts w:eastAsia="宋体" w:cs="Arial"/>
          <w:b/>
          <w:sz w:val="28"/>
          <w:szCs w:val="28"/>
          <w:lang w:eastAsia="zh-CN"/>
        </w:rPr>
      </w:pPr>
      <w:r>
        <w:rPr>
          <w:rFonts w:eastAsia="宋体" w:cs="Arial" w:hint="eastAsia"/>
          <w:b/>
          <w:sz w:val="28"/>
          <w:szCs w:val="28"/>
          <w:lang w:val="en-US" w:eastAsia="zh-CN"/>
        </w:rPr>
        <w:t xml:space="preserve"> Discussion on </w:t>
      </w:r>
      <w:r>
        <w:rPr>
          <w:rFonts w:eastAsia="宋体" w:cs="Arial"/>
          <w:b/>
          <w:sz w:val="28"/>
          <w:szCs w:val="28"/>
          <w:lang w:val="en-US" w:eastAsia="zh-CN"/>
        </w:rPr>
        <w:t>the</w:t>
      </w:r>
      <w:r>
        <w:rPr>
          <w:rFonts w:eastAsia="宋体" w:cs="Arial" w:hint="eastAsia"/>
          <w:b/>
          <w:sz w:val="28"/>
          <w:szCs w:val="28"/>
          <w:lang w:val="en-US" w:eastAsia="zh-CN"/>
        </w:rPr>
        <w:t xml:space="preserve"> Frameworks</w:t>
      </w:r>
    </w:p>
    <w:p w:rsidR="00973D41" w:rsidRDefault="00AD414F">
      <w:pPr>
        <w:jc w:val="both"/>
        <w:rPr>
          <w:lang w:val="en-US" w:eastAsia="zh-CN"/>
        </w:rPr>
      </w:pPr>
      <w:r>
        <w:rPr>
          <w:lang w:val="en-US" w:eastAsia="zh-CN"/>
        </w:rPr>
        <w:t>RIM framework is an essential part to study start/termination mechanisms for RS transmission and RI</w:t>
      </w:r>
      <w:r>
        <w:rPr>
          <w:rFonts w:hint="eastAsia"/>
          <w:lang w:val="en-US" w:eastAsia="zh-CN"/>
        </w:rPr>
        <w:t>M</w:t>
      </w:r>
      <w:r>
        <w:rPr>
          <w:lang w:val="en-US" w:eastAsia="zh-CN"/>
        </w:rPr>
        <w:t xml:space="preserve"> operation in </w:t>
      </w:r>
      <w:r>
        <w:rPr>
          <w:rFonts w:hint="eastAsia"/>
          <w:lang w:val="en-US" w:eastAsia="zh-CN"/>
        </w:rPr>
        <w:t>Scenarios #1 and #2 [3]</w:t>
      </w:r>
      <w:r>
        <w:rPr>
          <w:lang w:val="en-US" w:eastAsia="zh-CN"/>
        </w:rPr>
        <w:t xml:space="preserve">. </w:t>
      </w:r>
      <w:r>
        <w:rPr>
          <w:rFonts w:hint="eastAsia"/>
          <w:lang w:val="en-US" w:eastAsia="zh-CN"/>
        </w:rPr>
        <w:t>Several RIM frameworks have been iden</w:t>
      </w:r>
      <w:r>
        <w:rPr>
          <w:rFonts w:hint="eastAsia"/>
          <w:lang w:val="en-US" w:eastAsia="zh-CN"/>
        </w:rPr>
        <w:t xml:space="preserve">tified in the RAN1#94 meeting as the starting point for the study of RIM [3]. Due to time limitation and standardization complexity, we </w:t>
      </w:r>
      <w:r>
        <w:rPr>
          <w:lang w:val="en-US" w:eastAsia="zh-CN"/>
        </w:rPr>
        <w:t xml:space="preserve">believe </w:t>
      </w:r>
      <w:r>
        <w:rPr>
          <w:rFonts w:hint="eastAsia"/>
          <w:lang w:val="en-US" w:eastAsia="zh-CN"/>
        </w:rPr>
        <w:t xml:space="preserve">further </w:t>
      </w:r>
      <w:r>
        <w:rPr>
          <w:lang w:val="en-US" w:eastAsia="zh-CN"/>
        </w:rPr>
        <w:t>study of their pros and cons</w:t>
      </w:r>
      <w:r>
        <w:rPr>
          <w:rFonts w:hint="eastAsia"/>
          <w:lang w:val="en-US" w:eastAsia="zh-CN"/>
        </w:rPr>
        <w:t xml:space="preserve"> </w:t>
      </w:r>
      <w:r>
        <w:rPr>
          <w:lang w:val="en-US" w:eastAsia="zh-CN"/>
        </w:rPr>
        <w:t>while</w:t>
      </w:r>
      <w:r>
        <w:rPr>
          <w:rFonts w:hint="eastAsia"/>
          <w:lang w:val="en-US" w:eastAsia="zh-CN"/>
        </w:rPr>
        <w:t xml:space="preserve"> </w:t>
      </w:r>
      <w:r>
        <w:rPr>
          <w:lang w:val="en-US" w:eastAsia="zh-CN"/>
        </w:rPr>
        <w:t xml:space="preserve">only </w:t>
      </w:r>
      <w:r>
        <w:rPr>
          <w:rFonts w:hint="eastAsia"/>
          <w:lang w:val="en-US" w:eastAsia="zh-CN"/>
        </w:rPr>
        <w:t xml:space="preserve">focus on some simple </w:t>
      </w:r>
      <w:r>
        <w:rPr>
          <w:rFonts w:hint="eastAsia"/>
          <w:lang w:val="en-US" w:eastAsia="zh-CN"/>
        </w:rPr>
        <w:t>framework</w:t>
      </w:r>
      <w:r>
        <w:rPr>
          <w:lang w:val="en-US" w:eastAsia="zh-CN"/>
        </w:rPr>
        <w:t>(</w:t>
      </w:r>
      <w:r>
        <w:rPr>
          <w:rFonts w:hint="eastAsia"/>
          <w:lang w:val="en-US" w:eastAsia="zh-CN"/>
        </w:rPr>
        <w:t>s</w:t>
      </w:r>
      <w:r>
        <w:rPr>
          <w:lang w:val="en-US" w:eastAsia="zh-CN"/>
        </w:rPr>
        <w:t>)</w:t>
      </w:r>
      <w:r>
        <w:rPr>
          <w:rFonts w:hint="eastAsia"/>
          <w:lang w:val="en-US" w:eastAsia="zh-CN"/>
        </w:rPr>
        <w:t xml:space="preserve"> </w:t>
      </w:r>
      <w:r>
        <w:rPr>
          <w:lang w:val="en-US" w:eastAsia="zh-CN"/>
        </w:rPr>
        <w:t xml:space="preserve">is reasonable for future specification work </w:t>
      </w:r>
      <w:r>
        <w:rPr>
          <w:rFonts w:hint="eastAsia"/>
          <w:lang w:val="en-US" w:eastAsia="zh-CN"/>
        </w:rPr>
        <w:t xml:space="preserve">in Rel-16. </w:t>
      </w:r>
      <w:r>
        <w:rPr>
          <w:lang w:val="en-US" w:eastAsia="zh-CN"/>
        </w:rPr>
        <w:t>In the following sections, we give our views on</w:t>
      </w:r>
      <w:r>
        <w:rPr>
          <w:rFonts w:hint="eastAsia"/>
          <w:lang w:val="en-US" w:eastAsia="zh-CN"/>
        </w:rPr>
        <w:t xml:space="preserve"> each</w:t>
      </w:r>
      <w:r>
        <w:rPr>
          <w:lang w:val="en-US" w:eastAsia="zh-CN"/>
        </w:rPr>
        <w:t xml:space="preserve"> RIM framework.</w:t>
      </w:r>
    </w:p>
    <w:p w:rsidR="00973D41" w:rsidRDefault="00AD414F">
      <w:pPr>
        <w:pStyle w:val="Heading2"/>
        <w:spacing w:after="240" w:line="260" w:lineRule="auto"/>
        <w:jc w:val="both"/>
        <w:rPr>
          <w:rFonts w:eastAsia="宋体" w:cs="Arial"/>
          <w:b/>
          <w:sz w:val="24"/>
          <w:szCs w:val="24"/>
          <w:lang w:val="en-US" w:eastAsia="zh-CN"/>
        </w:rPr>
      </w:pPr>
      <w:r>
        <w:rPr>
          <w:rFonts w:eastAsia="宋体" w:cs="Arial" w:hint="eastAsia"/>
          <w:b/>
          <w:sz w:val="24"/>
          <w:szCs w:val="24"/>
          <w:lang w:val="en-US" w:eastAsia="zh-CN"/>
        </w:rPr>
        <w:t xml:space="preserve"> Framework-0</w:t>
      </w:r>
    </w:p>
    <w:p w:rsidR="00973D41" w:rsidRDefault="00AD414F">
      <w:pPr>
        <w:pStyle w:val="Style1"/>
        <w:ind w:left="800"/>
        <w:rPr>
          <w:b/>
          <w:lang w:eastAsia="zh-CN"/>
        </w:rPr>
      </w:pPr>
      <w:r>
        <w:rPr>
          <w:noProof/>
          <w:lang w:val="en-US" w:eastAsia="zh-CN"/>
        </w:rPr>
        <w:drawing>
          <wp:inline distT="0" distB="0" distL="114300" distR="114300">
            <wp:extent cx="5125720" cy="1751965"/>
            <wp:effectExtent l="0" t="0" r="17780" b="635"/>
            <wp:docPr id="1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8"/>
                    <pic:cNvPicPr>
                      <a:picLocks noChangeAspect="1"/>
                    </pic:cNvPicPr>
                  </pic:nvPicPr>
                  <pic:blipFill>
                    <a:blip r:embed="rId8"/>
                    <a:stretch>
                      <a:fillRect/>
                    </a:stretch>
                  </pic:blipFill>
                  <pic:spPr>
                    <a:xfrm>
                      <a:off x="0" y="0"/>
                      <a:ext cx="5125720" cy="1751965"/>
                    </a:xfrm>
                    <a:prstGeom prst="rect">
                      <a:avLst/>
                    </a:prstGeom>
                    <a:noFill/>
                    <a:ln w="9525">
                      <a:noFill/>
                    </a:ln>
                  </pic:spPr>
                </pic:pic>
              </a:graphicData>
            </a:graphic>
          </wp:inline>
        </w:drawing>
      </w:r>
    </w:p>
    <w:p w:rsidR="00973D41" w:rsidRDefault="00AD414F">
      <w:pPr>
        <w:jc w:val="center"/>
        <w:rPr>
          <w:lang w:eastAsia="zh-CN"/>
        </w:rPr>
      </w:pPr>
      <w:r>
        <w:rPr>
          <w:rFonts w:hint="eastAsia"/>
          <w:lang w:val="en-US" w:eastAsia="zh-CN"/>
        </w:rPr>
        <w:t xml:space="preserve">Figure 1. </w:t>
      </w:r>
      <w:r>
        <w:rPr>
          <w:lang w:eastAsia="zh-CN"/>
        </w:rPr>
        <w:t>Workflow</w:t>
      </w:r>
      <w:r>
        <w:rPr>
          <w:rFonts w:hint="eastAsia"/>
          <w:lang w:eastAsia="zh-CN"/>
        </w:rPr>
        <w:t xml:space="preserve"> of Framework-</w:t>
      </w:r>
      <w:r>
        <w:rPr>
          <w:lang w:eastAsia="zh-CN"/>
        </w:rPr>
        <w:t>0</w:t>
      </w:r>
    </w:p>
    <w:p w:rsidR="00973D41" w:rsidRDefault="00AD414F">
      <w:pPr>
        <w:spacing w:line="260" w:lineRule="auto"/>
        <w:jc w:val="both"/>
        <w:rPr>
          <w:rFonts w:eastAsia="宋体"/>
          <w:lang w:val="en-US" w:eastAsia="zh-CN"/>
        </w:rPr>
      </w:pPr>
      <w:r>
        <w:rPr>
          <w:rFonts w:hint="eastAsia"/>
          <w:lang w:val="en-US" w:eastAsia="zh-CN"/>
        </w:rPr>
        <w:lastRenderedPageBreak/>
        <w:t xml:space="preserve">The common points of Framework-0/1/2.1/2.2 are that the </w:t>
      </w:r>
      <w:r>
        <w:rPr>
          <w:rFonts w:hint="eastAsia"/>
          <w:lang w:val="en-US" w:eastAsia="zh-CN"/>
        </w:rPr>
        <w:t>victim gNB at first should confirm it is interfered with RI (remote interference) in Step 0 as shown in Figure 1, and then transmit a reference signal to the aggressors in Step 1. Specifically, i</w:t>
      </w:r>
      <w:r>
        <w:rPr>
          <w:rFonts w:eastAsia="宋体"/>
          <w:lang w:val="en-US" w:eastAsia="zh-CN"/>
        </w:rPr>
        <w:t>f IoT level in the victim side exceeds the threshold and demo</w:t>
      </w:r>
      <w:r>
        <w:rPr>
          <w:rFonts w:eastAsia="宋体"/>
          <w:lang w:val="en-US" w:eastAsia="zh-CN"/>
        </w:rPr>
        <w:t>nstrates some remote interference characteristics</w:t>
      </w:r>
      <w:r>
        <w:rPr>
          <w:rFonts w:eastAsia="宋体" w:hint="eastAsia"/>
          <w:lang w:val="en-US" w:eastAsia="zh-CN"/>
        </w:rPr>
        <w:t xml:space="preserve"> e.g. </w:t>
      </w:r>
      <w:r>
        <w:rPr>
          <w:rFonts w:eastAsia="宋体"/>
          <w:lang w:val="en-US" w:eastAsia="zh-CN"/>
        </w:rPr>
        <w:t>“</w:t>
      </w:r>
      <w:r>
        <w:rPr>
          <w:rFonts w:eastAsia="宋体" w:hint="eastAsia"/>
          <w:lang w:val="en-US" w:eastAsia="zh-CN"/>
        </w:rPr>
        <w:t>sloping</w:t>
      </w:r>
      <w:r>
        <w:rPr>
          <w:rFonts w:eastAsia="宋体"/>
          <w:lang w:val="en-US" w:eastAsia="zh-CN"/>
        </w:rPr>
        <w:t>”</w:t>
      </w:r>
      <w:r>
        <w:rPr>
          <w:rFonts w:eastAsia="宋体" w:hint="eastAsia"/>
          <w:lang w:val="en-US" w:eastAsia="zh-CN"/>
        </w:rPr>
        <w:t xml:space="preserve"> like IoT increase</w:t>
      </w:r>
      <w:r>
        <w:rPr>
          <w:rFonts w:eastAsia="宋体"/>
          <w:lang w:val="en-US" w:eastAsia="zh-CN"/>
        </w:rPr>
        <w:t xml:space="preserve">, the victim can infer that it is interfered with RI and will trigger the events, i.e. </w:t>
      </w:r>
      <w:r>
        <w:rPr>
          <w:rFonts w:eastAsia="宋体" w:hint="eastAsia"/>
          <w:lang w:val="en-US" w:eastAsia="zh-CN"/>
        </w:rPr>
        <w:t xml:space="preserve">start </w:t>
      </w:r>
      <w:r>
        <w:rPr>
          <w:rFonts w:eastAsia="宋体"/>
          <w:lang w:val="en-US" w:eastAsia="zh-CN"/>
        </w:rPr>
        <w:t xml:space="preserve">RS transmission. </w:t>
      </w:r>
      <w:r>
        <w:rPr>
          <w:rFonts w:eastAsia="宋体" w:hint="eastAsia"/>
          <w:lang w:val="en-US" w:eastAsia="zh-CN"/>
        </w:rPr>
        <w:t xml:space="preserve">The measurement pattern of IoT to identify RI can be considered </w:t>
      </w:r>
      <w:r>
        <w:rPr>
          <w:rFonts w:eastAsia="宋体" w:hint="eastAsia"/>
          <w:lang w:val="en-US" w:eastAsia="zh-CN"/>
        </w:rPr>
        <w:t>or left to implementation.</w:t>
      </w:r>
    </w:p>
    <w:p w:rsidR="00973D41" w:rsidRDefault="00AD414F">
      <w:pPr>
        <w:jc w:val="both"/>
        <w:rPr>
          <w:lang w:val="en-US" w:eastAsia="zh-CN"/>
        </w:rPr>
      </w:pPr>
      <w:r>
        <w:rPr>
          <w:rFonts w:hint="eastAsia"/>
          <w:lang w:val="en-US" w:eastAsia="zh-CN"/>
        </w:rPr>
        <w:t>Most of the next RIM steps after Step 1 in Framework-0 are the operation of the gNBs and OAM, including the aggressor reports the detected RS to OAM, OAM sends RI mitigation scheme to the aggressor, the aggressor applies the sche</w:t>
      </w:r>
      <w:r>
        <w:rPr>
          <w:rFonts w:hint="eastAsia"/>
          <w:lang w:val="en-US" w:eastAsia="zh-CN"/>
        </w:rPr>
        <w:t>me and OAM stops RS transmission/detection and restores original configuration. These processes can be realized by implementation, thus the standardization complexity of Framework-0 is the lowest.</w:t>
      </w:r>
    </w:p>
    <w:p w:rsidR="00973D41" w:rsidRDefault="00AD414F">
      <w:pPr>
        <w:pStyle w:val="Heading2"/>
        <w:spacing w:after="240" w:line="260" w:lineRule="auto"/>
        <w:jc w:val="both"/>
        <w:rPr>
          <w:rFonts w:eastAsia="宋体" w:cs="Arial"/>
          <w:b/>
          <w:sz w:val="24"/>
          <w:szCs w:val="24"/>
          <w:lang w:val="en-US" w:eastAsia="zh-CN"/>
        </w:rPr>
      </w:pPr>
      <w:r>
        <w:rPr>
          <w:rFonts w:eastAsia="宋体" w:cs="Arial" w:hint="eastAsia"/>
          <w:b/>
          <w:sz w:val="24"/>
          <w:szCs w:val="24"/>
          <w:lang w:val="en-US" w:eastAsia="zh-CN"/>
        </w:rPr>
        <w:t xml:space="preserve"> Framework-1</w:t>
      </w:r>
    </w:p>
    <w:p w:rsidR="00973D41" w:rsidRDefault="00AD414F">
      <w:pPr>
        <w:pStyle w:val="Style1"/>
        <w:ind w:leftChars="-5" w:left="0" w:hangingChars="5" w:hanging="10"/>
        <w:jc w:val="center"/>
        <w:rPr>
          <w:lang w:eastAsia="zh-CN"/>
        </w:rPr>
      </w:pPr>
      <w:r>
        <w:rPr>
          <w:noProof/>
          <w:lang w:val="en-US" w:eastAsia="zh-CN"/>
        </w:rPr>
        <w:drawing>
          <wp:inline distT="0" distB="0" distL="114300" distR="114300">
            <wp:extent cx="5920740" cy="1482090"/>
            <wp:effectExtent l="0" t="0" r="3810" b="381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9"/>
                    <a:stretch>
                      <a:fillRect/>
                    </a:stretch>
                  </pic:blipFill>
                  <pic:spPr>
                    <a:xfrm>
                      <a:off x="0" y="0"/>
                      <a:ext cx="5920740" cy="1482090"/>
                    </a:xfrm>
                    <a:prstGeom prst="rect">
                      <a:avLst/>
                    </a:prstGeom>
                    <a:noFill/>
                    <a:ln w="9525">
                      <a:noFill/>
                    </a:ln>
                  </pic:spPr>
                </pic:pic>
              </a:graphicData>
            </a:graphic>
          </wp:inline>
        </w:drawing>
      </w:r>
    </w:p>
    <w:p w:rsidR="00973D41" w:rsidRDefault="00AD414F">
      <w:pPr>
        <w:jc w:val="center"/>
        <w:rPr>
          <w:lang w:eastAsia="zh-CN"/>
        </w:rPr>
      </w:pPr>
      <w:r>
        <w:rPr>
          <w:rFonts w:hint="eastAsia"/>
          <w:lang w:val="en-US" w:eastAsia="zh-CN"/>
        </w:rPr>
        <w:t xml:space="preserve">Figure 2. </w:t>
      </w:r>
      <w:r>
        <w:rPr>
          <w:lang w:eastAsia="zh-CN"/>
        </w:rPr>
        <w:t>Workflow</w:t>
      </w:r>
      <w:r>
        <w:rPr>
          <w:rFonts w:hint="eastAsia"/>
          <w:lang w:eastAsia="zh-CN"/>
        </w:rPr>
        <w:t xml:space="preserve"> of Framework-</w:t>
      </w:r>
      <w:r>
        <w:rPr>
          <w:lang w:eastAsia="zh-CN"/>
        </w:rPr>
        <w:t>1</w:t>
      </w:r>
    </w:p>
    <w:p w:rsidR="00973D41" w:rsidRDefault="00AD414F">
      <w:pPr>
        <w:jc w:val="both"/>
        <w:rPr>
          <w:rFonts w:eastAsia="宋体"/>
          <w:lang w:val="en-US" w:eastAsia="zh-CN"/>
        </w:rPr>
      </w:pPr>
      <w:r>
        <w:rPr>
          <w:rFonts w:eastAsia="宋体"/>
          <w:lang w:val="en-US" w:eastAsia="zh-CN"/>
        </w:rPr>
        <w:t>In Scenari</w:t>
      </w:r>
      <w:r>
        <w:rPr>
          <w:rFonts w:eastAsia="宋体"/>
          <w:lang w:val="en-US" w:eastAsia="zh-CN"/>
        </w:rPr>
        <w:t>o #1</w:t>
      </w:r>
      <w:r>
        <w:rPr>
          <w:rFonts w:eastAsia="宋体" w:hint="eastAsia"/>
          <w:lang w:val="en-US" w:eastAsia="zh-CN"/>
        </w:rPr>
        <w:t xml:space="preserve"> with symmetric IoT increase</w:t>
      </w:r>
      <w:r>
        <w:rPr>
          <w:rFonts w:eastAsia="宋体"/>
          <w:lang w:val="en-US" w:eastAsia="zh-CN"/>
        </w:rPr>
        <w:t xml:space="preserve">, the aggressor is also a victim. Same as </w:t>
      </w:r>
      <w:r>
        <w:rPr>
          <w:rFonts w:eastAsia="宋体" w:hint="eastAsia"/>
          <w:lang w:val="en-US" w:eastAsia="zh-CN"/>
        </w:rPr>
        <w:t>the victim side</w:t>
      </w:r>
      <w:r>
        <w:rPr>
          <w:rFonts w:eastAsia="宋体"/>
          <w:lang w:val="en-US" w:eastAsia="zh-CN"/>
        </w:rPr>
        <w:t>, it can trigger the same events through IoT measurement and analysis, i.e. RS</w:t>
      </w:r>
      <w:r>
        <w:rPr>
          <w:rFonts w:eastAsia="宋体" w:hint="eastAsia"/>
          <w:lang w:val="en-US" w:eastAsia="zh-CN"/>
        </w:rPr>
        <w:t>-</w:t>
      </w:r>
      <w:r>
        <w:rPr>
          <w:rFonts w:eastAsia="宋体"/>
          <w:lang w:val="en-US" w:eastAsia="zh-CN"/>
        </w:rPr>
        <w:t>1 transmission and RS</w:t>
      </w:r>
      <w:r>
        <w:rPr>
          <w:rFonts w:eastAsia="宋体" w:hint="eastAsia"/>
          <w:lang w:val="en-US" w:eastAsia="zh-CN"/>
        </w:rPr>
        <w:t xml:space="preserve">-2 </w:t>
      </w:r>
      <w:r>
        <w:rPr>
          <w:rFonts w:eastAsia="宋体"/>
          <w:lang w:val="en-US" w:eastAsia="zh-CN"/>
        </w:rPr>
        <w:t xml:space="preserve">monitoring. Besides, </w:t>
      </w:r>
      <w:r>
        <w:rPr>
          <w:rFonts w:eastAsia="宋体" w:hint="eastAsia"/>
          <w:lang w:val="en-US" w:eastAsia="zh-CN"/>
        </w:rPr>
        <w:t>the victim and the aggressor</w:t>
      </w:r>
      <w:r>
        <w:rPr>
          <w:rFonts w:eastAsia="宋体"/>
          <w:lang w:val="en-US" w:eastAsia="zh-CN"/>
        </w:rPr>
        <w:t xml:space="preserve"> also need to trigger RS</w:t>
      </w:r>
      <w:r>
        <w:rPr>
          <w:rFonts w:eastAsia="宋体" w:hint="eastAsia"/>
          <w:lang w:val="en-US" w:eastAsia="zh-CN"/>
        </w:rPr>
        <w:t>-</w:t>
      </w:r>
      <w:r>
        <w:rPr>
          <w:rFonts w:eastAsia="宋体"/>
          <w:lang w:val="en-US" w:eastAsia="zh-CN"/>
        </w:rPr>
        <w:t>1 monitoring to detect RS</w:t>
      </w:r>
      <w:r>
        <w:rPr>
          <w:rFonts w:eastAsia="宋体" w:hint="eastAsia"/>
          <w:lang w:val="en-US" w:eastAsia="zh-CN"/>
        </w:rPr>
        <w:t>-</w:t>
      </w:r>
      <w:r>
        <w:rPr>
          <w:rFonts w:eastAsia="宋体"/>
          <w:lang w:val="en-US" w:eastAsia="zh-CN"/>
        </w:rPr>
        <w:t>1 transmission from each other. The events triggered by the victim (also as an aggressor) and the aggressor (also as a victim) should be aligned if they adopt the same triggering strategy. The events regar</w:t>
      </w:r>
      <w:r>
        <w:rPr>
          <w:rFonts w:eastAsia="宋体"/>
          <w:lang w:val="en-US" w:eastAsia="zh-CN"/>
        </w:rPr>
        <w:t>dless of who trigger should include</w:t>
      </w:r>
      <w:r>
        <w:rPr>
          <w:rFonts w:eastAsia="宋体" w:hint="eastAsia"/>
          <w:lang w:val="en-US" w:eastAsia="zh-CN"/>
        </w:rPr>
        <w:t xml:space="preserve"> in Step 1</w:t>
      </w:r>
      <w:r>
        <w:rPr>
          <w:rFonts w:eastAsia="宋体"/>
          <w:lang w:val="en-US" w:eastAsia="zh-CN"/>
        </w:rPr>
        <w:t>: RS</w:t>
      </w:r>
      <w:r>
        <w:rPr>
          <w:rFonts w:eastAsia="宋体" w:hint="eastAsia"/>
          <w:lang w:val="en-US" w:eastAsia="zh-CN"/>
        </w:rPr>
        <w:t>-</w:t>
      </w:r>
      <w:r>
        <w:rPr>
          <w:rFonts w:eastAsia="宋体"/>
          <w:lang w:val="en-US" w:eastAsia="zh-CN"/>
        </w:rPr>
        <w:t>1 transmission, RS</w:t>
      </w:r>
      <w:r>
        <w:rPr>
          <w:rFonts w:eastAsia="宋体" w:hint="eastAsia"/>
          <w:lang w:val="en-US" w:eastAsia="zh-CN"/>
        </w:rPr>
        <w:t>-</w:t>
      </w:r>
      <w:r>
        <w:rPr>
          <w:rFonts w:eastAsia="宋体"/>
          <w:lang w:val="en-US" w:eastAsia="zh-CN"/>
        </w:rPr>
        <w:t>2 monitoring and RS</w:t>
      </w:r>
      <w:r>
        <w:rPr>
          <w:rFonts w:eastAsia="宋体" w:hint="eastAsia"/>
          <w:lang w:val="en-US" w:eastAsia="zh-CN"/>
        </w:rPr>
        <w:t>-</w:t>
      </w:r>
      <w:r>
        <w:rPr>
          <w:rFonts w:eastAsia="宋体"/>
          <w:lang w:val="en-US" w:eastAsia="zh-CN"/>
        </w:rPr>
        <w:t xml:space="preserve">1 monitoring. </w:t>
      </w:r>
    </w:p>
    <w:p w:rsidR="00973D41" w:rsidRDefault="00AD414F">
      <w:pPr>
        <w:jc w:val="both"/>
        <w:rPr>
          <w:rFonts w:eastAsia="宋体"/>
          <w:lang w:val="en-US" w:eastAsia="zh-CN"/>
        </w:rPr>
      </w:pPr>
      <w:r>
        <w:rPr>
          <w:rFonts w:eastAsia="宋体"/>
          <w:lang w:val="en-US" w:eastAsia="zh-CN"/>
        </w:rPr>
        <w:t>In Scenario #2</w:t>
      </w:r>
      <w:r>
        <w:rPr>
          <w:rFonts w:eastAsia="宋体" w:hint="eastAsia"/>
          <w:lang w:val="en-US" w:eastAsia="zh-CN"/>
        </w:rPr>
        <w:t xml:space="preserve"> with asymmetric IoT increase</w:t>
      </w:r>
      <w:r>
        <w:rPr>
          <w:rFonts w:eastAsia="宋体"/>
          <w:lang w:val="en-US" w:eastAsia="zh-CN"/>
        </w:rPr>
        <w:t xml:space="preserve">, the IoT level where the aggressor suffers may be lower than the threshold while the total IoT level at the </w:t>
      </w:r>
      <w:r>
        <w:rPr>
          <w:rFonts w:eastAsia="宋体"/>
          <w:lang w:val="en-US" w:eastAsia="zh-CN"/>
        </w:rPr>
        <w:t>victim side exceeds the threshold. In this case, RS</w:t>
      </w:r>
      <w:r>
        <w:rPr>
          <w:rFonts w:eastAsia="宋体" w:hint="eastAsia"/>
          <w:lang w:val="en-US" w:eastAsia="zh-CN"/>
        </w:rPr>
        <w:t>-1</w:t>
      </w:r>
      <w:r>
        <w:rPr>
          <w:rFonts w:eastAsia="宋体"/>
          <w:lang w:val="en-US" w:eastAsia="zh-CN"/>
        </w:rPr>
        <w:t xml:space="preserve"> monitoring in Step </w:t>
      </w:r>
      <w:r>
        <w:rPr>
          <w:rFonts w:eastAsia="宋体" w:hint="eastAsia"/>
          <w:lang w:val="en-US" w:eastAsia="zh-CN"/>
        </w:rPr>
        <w:t>1</w:t>
      </w:r>
      <w:r>
        <w:rPr>
          <w:rFonts w:eastAsia="宋体"/>
          <w:lang w:val="en-US" w:eastAsia="zh-CN"/>
        </w:rPr>
        <w:t xml:space="preserve"> cannot be triggered by IoT and can only be triggered through OAM configuration. </w:t>
      </w:r>
      <w:r>
        <w:rPr>
          <w:rFonts w:eastAsia="宋体" w:hint="eastAsia"/>
          <w:lang w:val="en-US" w:eastAsia="zh-CN"/>
        </w:rPr>
        <w:t>Periodic monitoring or event triggered can be considered. S</w:t>
      </w:r>
      <w:r>
        <w:rPr>
          <w:rFonts w:eastAsia="宋体"/>
          <w:lang w:val="en-US" w:eastAsia="zh-CN"/>
        </w:rPr>
        <w:t>ome of the field test results</w:t>
      </w:r>
      <w:r>
        <w:rPr>
          <w:rFonts w:eastAsia="宋体" w:hint="eastAsia"/>
          <w:lang w:val="en-US" w:eastAsia="zh-CN"/>
        </w:rPr>
        <w:t xml:space="preserve"> and conclusi</w:t>
      </w:r>
      <w:r>
        <w:rPr>
          <w:rFonts w:eastAsia="宋体" w:hint="eastAsia"/>
          <w:lang w:val="en-US" w:eastAsia="zh-CN"/>
        </w:rPr>
        <w:t>ons</w:t>
      </w:r>
      <w:r>
        <w:rPr>
          <w:rFonts w:eastAsia="宋体"/>
          <w:lang w:val="en-US" w:eastAsia="zh-CN"/>
        </w:rPr>
        <w:t xml:space="preserve"> can be used as the input to </w:t>
      </w:r>
      <w:r>
        <w:rPr>
          <w:rFonts w:eastAsia="宋体" w:hint="eastAsia"/>
          <w:lang w:val="en-US" w:eastAsia="zh-CN"/>
        </w:rPr>
        <w:t xml:space="preserve">assist </w:t>
      </w:r>
      <w:r>
        <w:rPr>
          <w:rFonts w:eastAsia="宋体"/>
          <w:lang w:val="en-US" w:eastAsia="zh-CN"/>
        </w:rPr>
        <w:t>the OAM configuration.</w:t>
      </w:r>
    </w:p>
    <w:p w:rsidR="00973D41" w:rsidRDefault="00AD414F">
      <w:pPr>
        <w:spacing w:after="120" w:line="240" w:lineRule="auto"/>
        <w:jc w:val="both"/>
        <w:rPr>
          <w:rFonts w:eastAsia="宋体"/>
          <w:i/>
          <w:iCs/>
          <w:lang w:val="en-US" w:eastAsia="zh-CN"/>
        </w:rPr>
      </w:pPr>
      <w:r>
        <w:rPr>
          <w:rFonts w:eastAsia="宋体" w:hint="eastAsia"/>
          <w:b/>
          <w:bCs/>
          <w:lang w:val="en-US" w:eastAsia="zh-CN"/>
        </w:rPr>
        <w:t xml:space="preserve">Observation </w:t>
      </w:r>
      <w:r>
        <w:rPr>
          <w:rFonts w:eastAsia="宋体"/>
          <w:b/>
          <w:bCs/>
          <w:lang w:val="en-US" w:eastAsia="zh-CN"/>
        </w:rPr>
        <w:t xml:space="preserve">1: </w:t>
      </w:r>
      <w:r>
        <w:rPr>
          <w:rFonts w:eastAsia="宋体"/>
          <w:i/>
          <w:iCs/>
          <w:lang w:val="en-US" w:eastAsia="zh-CN"/>
        </w:rPr>
        <w:t xml:space="preserve"> </w:t>
      </w:r>
      <w:r>
        <w:rPr>
          <w:rFonts w:eastAsia="宋体" w:hint="eastAsia"/>
          <w:i/>
          <w:iCs/>
          <w:lang w:val="en-US" w:eastAsia="zh-CN"/>
        </w:rPr>
        <w:t>The following are observed for Scenario #1 and Scenario #2:</w:t>
      </w:r>
    </w:p>
    <w:p w:rsidR="00973D41" w:rsidRDefault="00AD414F">
      <w:pPr>
        <w:numPr>
          <w:ilvl w:val="0"/>
          <w:numId w:val="14"/>
        </w:numPr>
        <w:spacing w:after="120" w:line="240" w:lineRule="auto"/>
        <w:ind w:leftChars="300" w:left="1020"/>
        <w:jc w:val="both"/>
        <w:rPr>
          <w:rFonts w:eastAsia="宋体"/>
          <w:bCs/>
          <w:i/>
          <w:iCs/>
          <w:lang w:val="en-US" w:eastAsia="zh-CN"/>
        </w:rPr>
      </w:pPr>
      <w:r>
        <w:rPr>
          <w:rFonts w:eastAsia="宋体" w:hint="eastAsia"/>
          <w:bCs/>
          <w:i/>
          <w:iCs/>
          <w:lang w:val="en-US" w:eastAsia="zh-CN"/>
        </w:rPr>
        <w:t>At least for Scenario #1 with symmetric IoT increase, the events triggered at the victim and the aggressor could be al</w:t>
      </w:r>
      <w:r>
        <w:rPr>
          <w:rFonts w:eastAsia="宋体" w:hint="eastAsia"/>
          <w:bCs/>
          <w:i/>
          <w:iCs/>
          <w:lang w:val="en-US" w:eastAsia="zh-CN"/>
        </w:rPr>
        <w:t xml:space="preserve">igned if they adopt the same triggering strategy e.g. through IoT level and characteristics. </w:t>
      </w:r>
    </w:p>
    <w:p w:rsidR="00973D41" w:rsidRDefault="00AD414F">
      <w:pPr>
        <w:numPr>
          <w:ilvl w:val="0"/>
          <w:numId w:val="14"/>
        </w:numPr>
        <w:spacing w:line="260" w:lineRule="auto"/>
        <w:ind w:leftChars="300" w:left="1020"/>
        <w:jc w:val="both"/>
        <w:rPr>
          <w:rFonts w:eastAsia="宋体"/>
          <w:bCs/>
          <w:i/>
          <w:iCs/>
          <w:lang w:val="en-US" w:eastAsia="zh-CN"/>
        </w:rPr>
      </w:pPr>
      <w:r>
        <w:rPr>
          <w:rFonts w:eastAsia="宋体" w:hint="eastAsia"/>
          <w:bCs/>
          <w:i/>
          <w:iCs/>
          <w:lang w:val="en-US" w:eastAsia="zh-CN"/>
        </w:rPr>
        <w:t>In Scenario #2, RS monitoring in Step 1 cannot be triggered dynamically by IoT measurement and can be triggered through OAM configuration.</w:t>
      </w:r>
    </w:p>
    <w:p w:rsidR="00973D41" w:rsidRDefault="00AD414F">
      <w:pPr>
        <w:jc w:val="both"/>
        <w:rPr>
          <w:rFonts w:eastAsia="等线"/>
          <w:lang w:val="en-US" w:eastAsia="zh-CN"/>
        </w:rPr>
      </w:pPr>
      <w:r>
        <w:rPr>
          <w:rFonts w:eastAsia="宋体" w:hint="eastAsia"/>
          <w:lang w:val="en-US" w:eastAsia="zh-CN"/>
        </w:rPr>
        <w:t xml:space="preserve">RS-1 </w:t>
      </w:r>
      <w:r>
        <w:rPr>
          <w:rFonts w:eastAsia="宋体"/>
          <w:lang w:val="en-US" w:eastAsia="zh-CN"/>
        </w:rPr>
        <w:t xml:space="preserve">is used to assist </w:t>
      </w:r>
      <w:r>
        <w:rPr>
          <w:rFonts w:eastAsia="宋体" w:hint="eastAsia"/>
          <w:lang w:val="en-US" w:eastAsia="zh-CN"/>
        </w:rPr>
        <w:t xml:space="preserve">the </w:t>
      </w:r>
      <w:r>
        <w:rPr>
          <w:rFonts w:eastAsia="宋体"/>
          <w:lang w:val="en-US" w:eastAsia="zh-CN"/>
        </w:rPr>
        <w:t>aggressor</w:t>
      </w:r>
      <w:r>
        <w:rPr>
          <w:rFonts w:eastAsia="宋体" w:hint="eastAsia"/>
          <w:lang w:val="en-US" w:eastAsia="zh-CN"/>
        </w:rPr>
        <w:t>s</w:t>
      </w:r>
      <w:r>
        <w:rPr>
          <w:rFonts w:eastAsia="宋体"/>
          <w:lang w:val="en-US" w:eastAsia="zh-CN"/>
        </w:rPr>
        <w:t xml:space="preserve"> to recognize that they are causing remote interference to the victim and to deduce how many UL resources of the victim are impacted by the aggressor</w:t>
      </w:r>
      <w:r>
        <w:rPr>
          <w:rFonts w:eastAsia="宋体" w:hint="eastAsia"/>
          <w:lang w:val="en-US" w:eastAsia="zh-CN"/>
        </w:rPr>
        <w:t>s</w:t>
      </w:r>
      <w:r>
        <w:rPr>
          <w:rFonts w:eastAsia="宋体"/>
          <w:lang w:val="en-US" w:eastAsia="zh-CN"/>
        </w:rPr>
        <w:t>.</w:t>
      </w:r>
      <w:r>
        <w:rPr>
          <w:rFonts w:eastAsia="宋体" w:hint="eastAsia"/>
          <w:lang w:val="en-US" w:eastAsia="zh-CN"/>
        </w:rPr>
        <w:t xml:space="preserve"> If the aggressors knows the ID information of the victim gNB or the gNB set that the victi</w:t>
      </w:r>
      <w:r>
        <w:rPr>
          <w:rFonts w:eastAsia="宋体" w:hint="eastAsia"/>
          <w:lang w:val="en-US" w:eastAsia="zh-CN"/>
        </w:rPr>
        <w:t xml:space="preserve">m is located in, it can </w:t>
      </w:r>
      <w:r>
        <w:rPr>
          <w:rFonts w:eastAsia="宋体"/>
          <w:lang w:val="en-US" w:eastAsia="zh-CN"/>
        </w:rPr>
        <w:t>perform</w:t>
      </w:r>
      <w:r>
        <w:rPr>
          <w:rFonts w:eastAsia="宋体" w:hint="eastAsia"/>
          <w:lang w:val="en-US" w:eastAsia="zh-CN"/>
        </w:rPr>
        <w:t xml:space="preserve"> RIM mitigation scheme more pertinent, e.g. adjust </w:t>
      </w:r>
      <w:r>
        <w:rPr>
          <w:rFonts w:eastAsia="宋体"/>
          <w:lang w:val="en-US" w:eastAsia="zh-CN"/>
        </w:rPr>
        <w:t xml:space="preserve">antenna </w:t>
      </w:r>
      <w:r>
        <w:rPr>
          <w:rFonts w:eastAsia="宋体" w:hint="eastAsia"/>
          <w:lang w:val="en-US" w:eastAsia="zh-CN"/>
        </w:rPr>
        <w:t xml:space="preserve">down-tilting. Furthermore, considering the forward-compatibility of the framework, RS-1 in framework-1 should also carry the gNB ID or the set ID information. </w:t>
      </w:r>
      <w:r>
        <w:rPr>
          <w:rFonts w:eastAsia="宋体"/>
          <w:lang w:val="en-US" w:eastAsia="zh-CN"/>
        </w:rPr>
        <w:t>The RS</w:t>
      </w:r>
      <w:r>
        <w:rPr>
          <w:rFonts w:eastAsia="宋体" w:hint="eastAsia"/>
          <w:lang w:val="en-US" w:eastAsia="zh-CN"/>
        </w:rPr>
        <w:t>-</w:t>
      </w:r>
      <w:r>
        <w:rPr>
          <w:rFonts w:eastAsia="宋体"/>
          <w:lang w:val="en-US" w:eastAsia="zh-CN"/>
        </w:rPr>
        <w:t xml:space="preserve">1 transmission pattern should be configurable </w:t>
      </w:r>
      <w:r>
        <w:rPr>
          <w:rFonts w:eastAsia="等线"/>
          <w:lang w:val="en-US" w:eastAsia="zh-CN"/>
        </w:rPr>
        <w:t>to satisfy different requirements, e.g. overhead, latency and less collisions. The RS</w:t>
      </w:r>
      <w:r>
        <w:rPr>
          <w:rFonts w:eastAsia="等线" w:hint="eastAsia"/>
          <w:lang w:val="en-US" w:eastAsia="zh-CN"/>
        </w:rPr>
        <w:t>-</w:t>
      </w:r>
      <w:r>
        <w:rPr>
          <w:rFonts w:eastAsia="等线"/>
          <w:lang w:val="en-US" w:eastAsia="zh-CN"/>
        </w:rPr>
        <w:t xml:space="preserve">1 </w:t>
      </w:r>
      <w:r>
        <w:rPr>
          <w:rFonts w:eastAsia="等线" w:hint="eastAsia"/>
          <w:lang w:val="en-US" w:eastAsia="zh-CN"/>
        </w:rPr>
        <w:t xml:space="preserve">detection </w:t>
      </w:r>
      <w:r>
        <w:rPr>
          <w:rFonts w:eastAsia="等线"/>
          <w:lang w:val="en-US" w:eastAsia="zh-CN"/>
        </w:rPr>
        <w:t>pattern should also be carefully designed to meet detection performance, reduce detection complexity and avoid i</w:t>
      </w:r>
      <w:r>
        <w:rPr>
          <w:rFonts w:eastAsia="等线"/>
          <w:lang w:val="en-US" w:eastAsia="zh-CN"/>
        </w:rPr>
        <w:t>mpacts on existing UL signal reception.</w:t>
      </w:r>
    </w:p>
    <w:p w:rsidR="00973D41" w:rsidRDefault="00AD414F">
      <w:pPr>
        <w:numPr>
          <w:ilvl w:val="255"/>
          <w:numId w:val="0"/>
        </w:numPr>
        <w:jc w:val="both"/>
        <w:rPr>
          <w:rFonts w:eastAsia="宋体"/>
          <w:i/>
          <w:iCs/>
          <w:lang w:val="en-US" w:eastAsia="zh-CN"/>
        </w:rPr>
      </w:pPr>
      <w:r>
        <w:rPr>
          <w:rFonts w:eastAsia="宋体" w:hint="eastAsia"/>
          <w:b/>
          <w:bCs/>
          <w:lang w:val="en-US" w:eastAsia="zh-CN"/>
        </w:rPr>
        <w:lastRenderedPageBreak/>
        <w:t>Observation 2</w:t>
      </w:r>
      <w:r>
        <w:rPr>
          <w:rFonts w:eastAsia="宋体"/>
          <w:b/>
          <w:bCs/>
          <w:lang w:val="en-US" w:eastAsia="zh-CN"/>
        </w:rPr>
        <w:t xml:space="preserve">: </w:t>
      </w:r>
      <w:r>
        <w:rPr>
          <w:rFonts w:eastAsia="宋体" w:hint="eastAsia"/>
          <w:i/>
          <w:iCs/>
          <w:lang w:val="en-US" w:eastAsia="zh-CN"/>
        </w:rPr>
        <w:t xml:space="preserve">Considering the forward-compatibility and various possible RI mitigation schemes, RS-1 in framework-1 carrying the gNB ID or the set ID information is </w:t>
      </w:r>
      <w:r>
        <w:rPr>
          <w:rFonts w:eastAsia="宋体"/>
          <w:i/>
          <w:iCs/>
          <w:lang w:val="en-US" w:eastAsia="zh-CN"/>
        </w:rPr>
        <w:t>necessary.</w:t>
      </w:r>
    </w:p>
    <w:p w:rsidR="00973D41" w:rsidRDefault="00AD414F">
      <w:pPr>
        <w:jc w:val="both"/>
        <w:rPr>
          <w:rFonts w:eastAsia="宋体"/>
          <w:lang w:val="en-US" w:eastAsia="zh-CN"/>
        </w:rPr>
      </w:pPr>
      <w:r>
        <w:rPr>
          <w:rFonts w:eastAsia="宋体"/>
          <w:lang w:val="en-US" w:eastAsia="zh-CN"/>
        </w:rPr>
        <w:t>In the whole procedure for remote inter</w:t>
      </w:r>
      <w:r>
        <w:rPr>
          <w:rFonts w:eastAsia="宋体"/>
          <w:lang w:val="en-US" w:eastAsia="zh-CN"/>
        </w:rPr>
        <w:t>ference management, RS</w:t>
      </w:r>
      <w:r>
        <w:rPr>
          <w:rFonts w:eastAsia="宋体" w:hint="eastAsia"/>
          <w:lang w:val="en-US" w:eastAsia="zh-CN"/>
        </w:rPr>
        <w:t>-</w:t>
      </w:r>
      <w:r>
        <w:rPr>
          <w:rFonts w:eastAsia="宋体"/>
          <w:lang w:val="en-US" w:eastAsia="zh-CN"/>
        </w:rPr>
        <w:t xml:space="preserve">1 is </w:t>
      </w:r>
      <w:r>
        <w:rPr>
          <w:rFonts w:eastAsia="宋体"/>
          <w:lang w:val="en-US" w:eastAsia="zh-CN"/>
        </w:rPr>
        <w:t xml:space="preserve">the </w:t>
      </w:r>
      <w:r>
        <w:rPr>
          <w:rFonts w:eastAsia="宋体"/>
          <w:lang w:val="en-US" w:eastAsia="zh-CN"/>
        </w:rPr>
        <w:t xml:space="preserve">key/essential part. </w:t>
      </w:r>
      <w:r>
        <w:rPr>
          <w:rFonts w:eastAsia="宋体"/>
          <w:lang w:val="en-US" w:eastAsia="zh-CN"/>
        </w:rPr>
        <w:t xml:space="preserve">Considering that it is difficult to reuse the existing reference signal to meet the detection requirements, it is necessary to introduce a </w:t>
      </w:r>
      <w:r>
        <w:rPr>
          <w:rFonts w:eastAsia="宋体"/>
          <w:lang w:val="en-US" w:eastAsia="zh-CN"/>
        </w:rPr>
        <w:t>dedicated reference signal for RIM. More details on RIM</w:t>
      </w:r>
      <w:r>
        <w:rPr>
          <w:rFonts w:eastAsia="宋体" w:hint="eastAsia"/>
          <w:lang w:val="en-US" w:eastAsia="zh-CN"/>
        </w:rPr>
        <w:t>-</w:t>
      </w:r>
      <w:r>
        <w:rPr>
          <w:rFonts w:eastAsia="宋体"/>
          <w:lang w:val="en-US" w:eastAsia="zh-CN"/>
        </w:rPr>
        <w:t xml:space="preserve">RS design can be referred to </w:t>
      </w:r>
      <w:r>
        <w:rPr>
          <w:rFonts w:eastAsia="宋体" w:hint="eastAsia"/>
          <w:lang w:val="en-US" w:eastAsia="zh-CN"/>
        </w:rPr>
        <w:t xml:space="preserve">our </w:t>
      </w:r>
      <w:r>
        <w:rPr>
          <w:rFonts w:eastAsia="宋体"/>
          <w:lang w:val="en-US" w:eastAsia="zh-CN"/>
        </w:rPr>
        <w:t>companion contribution [</w:t>
      </w:r>
      <w:r>
        <w:rPr>
          <w:rFonts w:eastAsia="宋体" w:hint="eastAsia"/>
          <w:lang w:val="en-US" w:eastAsia="zh-CN"/>
        </w:rPr>
        <w:t>4</w:t>
      </w:r>
      <w:r>
        <w:rPr>
          <w:rFonts w:eastAsia="宋体"/>
          <w:lang w:val="en-US" w:eastAsia="zh-CN"/>
        </w:rPr>
        <w:t xml:space="preserve">]. </w:t>
      </w:r>
    </w:p>
    <w:p w:rsidR="00973D41" w:rsidRDefault="00AD414F">
      <w:pPr>
        <w:jc w:val="both"/>
        <w:rPr>
          <w:rFonts w:eastAsia="宋体"/>
          <w:lang w:val="en-US" w:eastAsia="zh-CN"/>
        </w:rPr>
      </w:pPr>
      <w:r>
        <w:rPr>
          <w:rFonts w:eastAsia="宋体"/>
          <w:lang w:val="en-US" w:eastAsia="zh-CN"/>
        </w:rPr>
        <w:t>If RS</w:t>
      </w:r>
      <w:r>
        <w:rPr>
          <w:rFonts w:eastAsia="宋体" w:hint="eastAsia"/>
          <w:lang w:val="en-US" w:eastAsia="zh-CN"/>
        </w:rPr>
        <w:t>-</w:t>
      </w:r>
      <w:r>
        <w:rPr>
          <w:rFonts w:eastAsia="宋体"/>
          <w:lang w:val="en-US" w:eastAsia="zh-CN"/>
        </w:rPr>
        <w:t xml:space="preserve">1 is detected, the aggressor will recognize that it is </w:t>
      </w:r>
      <w:r>
        <w:rPr>
          <w:rFonts w:eastAsia="宋体"/>
          <w:lang w:val="en-US" w:eastAsia="zh-CN"/>
        </w:rPr>
        <w:t>causing RI to the victim and deduce how many UL resources of the victim are impacted. Then the aggressor should perform the corresponding remote interference mitigation schemes</w:t>
      </w:r>
      <w:r>
        <w:rPr>
          <w:rFonts w:eastAsia="宋体" w:hint="eastAsia"/>
          <w:lang w:val="en-US" w:eastAsia="zh-CN"/>
        </w:rPr>
        <w:t xml:space="preserve"> (Step 2)</w:t>
      </w:r>
      <w:r>
        <w:rPr>
          <w:rFonts w:eastAsia="宋体"/>
          <w:lang w:val="en-US" w:eastAsia="zh-CN"/>
        </w:rPr>
        <w:t xml:space="preserve">, e.g. DL back-off, which will be further discussed in section </w:t>
      </w:r>
      <w:r>
        <w:rPr>
          <w:rFonts w:eastAsia="宋体" w:hint="eastAsia"/>
          <w:lang w:val="en-US" w:eastAsia="zh-CN"/>
        </w:rPr>
        <w:t>3</w:t>
      </w:r>
      <w:r>
        <w:rPr>
          <w:rFonts w:eastAsia="宋体"/>
          <w:lang w:val="en-US" w:eastAsia="zh-CN"/>
        </w:rPr>
        <w:t>. Moreo</w:t>
      </w:r>
      <w:r>
        <w:rPr>
          <w:rFonts w:eastAsia="宋体"/>
          <w:lang w:val="en-US" w:eastAsia="zh-CN"/>
        </w:rPr>
        <w:t>ver, the aggressor will send RS</w:t>
      </w:r>
      <w:r>
        <w:rPr>
          <w:rFonts w:eastAsia="宋体" w:hint="eastAsia"/>
          <w:lang w:val="en-US" w:eastAsia="zh-CN"/>
        </w:rPr>
        <w:t>-</w:t>
      </w:r>
      <w:r>
        <w:rPr>
          <w:rFonts w:eastAsia="宋体"/>
          <w:lang w:val="en-US" w:eastAsia="zh-CN"/>
        </w:rPr>
        <w:t>2</w:t>
      </w:r>
      <w:r>
        <w:rPr>
          <w:rFonts w:eastAsia="宋体" w:hint="eastAsia"/>
          <w:lang w:val="en-US" w:eastAsia="zh-CN"/>
        </w:rPr>
        <w:t xml:space="preserve"> (Step 2)</w:t>
      </w:r>
      <w:r>
        <w:rPr>
          <w:rFonts w:eastAsia="宋体"/>
          <w:lang w:val="en-US" w:eastAsia="zh-CN"/>
        </w:rPr>
        <w:t xml:space="preserve">, which is used to assist the victim to decide if the atmospheric duct phenomenon still exists. </w:t>
      </w:r>
    </w:p>
    <w:p w:rsidR="00973D41" w:rsidRDefault="00AD414F">
      <w:pPr>
        <w:jc w:val="both"/>
        <w:rPr>
          <w:rFonts w:eastAsia="宋体"/>
          <w:lang w:val="en-US" w:eastAsia="zh-CN"/>
        </w:rPr>
      </w:pPr>
      <w:r>
        <w:rPr>
          <w:rFonts w:eastAsia="宋体"/>
          <w:lang w:val="en-US" w:eastAsia="zh-CN"/>
        </w:rPr>
        <w:t>If the victim receives RS</w:t>
      </w:r>
      <w:r>
        <w:rPr>
          <w:rFonts w:eastAsia="宋体" w:hint="eastAsia"/>
          <w:lang w:val="en-US" w:eastAsia="zh-CN"/>
        </w:rPr>
        <w:t>-</w:t>
      </w:r>
      <w:r>
        <w:rPr>
          <w:rFonts w:eastAsia="宋体"/>
          <w:lang w:val="en-US" w:eastAsia="zh-CN"/>
        </w:rPr>
        <w:t xml:space="preserve">2 sent in Step </w:t>
      </w:r>
      <w:r>
        <w:rPr>
          <w:rFonts w:eastAsia="宋体" w:hint="eastAsia"/>
          <w:lang w:val="en-US" w:eastAsia="zh-CN"/>
        </w:rPr>
        <w:t>2</w:t>
      </w:r>
      <w:r>
        <w:rPr>
          <w:rFonts w:eastAsia="宋体"/>
          <w:lang w:val="en-US" w:eastAsia="zh-CN"/>
        </w:rPr>
        <w:t xml:space="preserve">, it determines that the atmospheric duct phenomenon still </w:t>
      </w:r>
      <w:r>
        <w:rPr>
          <w:rFonts w:eastAsia="宋体" w:hint="eastAsia"/>
          <w:lang w:val="en-US" w:eastAsia="zh-CN"/>
        </w:rPr>
        <w:t>exists</w:t>
      </w:r>
      <w:r>
        <w:rPr>
          <w:rFonts w:eastAsia="宋体"/>
          <w:lang w:val="en-US" w:eastAsia="zh-CN"/>
        </w:rPr>
        <w:t>. In this case, the victim should continue to send RS</w:t>
      </w:r>
      <w:r>
        <w:rPr>
          <w:rFonts w:eastAsia="宋体" w:hint="eastAsia"/>
          <w:lang w:val="en-US" w:eastAsia="zh-CN"/>
        </w:rPr>
        <w:t>-</w:t>
      </w:r>
      <w:r>
        <w:rPr>
          <w:rFonts w:eastAsia="宋体"/>
          <w:lang w:val="en-US" w:eastAsia="zh-CN"/>
        </w:rPr>
        <w:t>1. Correspondingly, if the aggressor receives RS</w:t>
      </w:r>
      <w:r>
        <w:rPr>
          <w:rFonts w:eastAsia="宋体" w:hint="eastAsia"/>
          <w:lang w:val="en-US" w:eastAsia="zh-CN"/>
        </w:rPr>
        <w:t>-</w:t>
      </w:r>
      <w:r>
        <w:rPr>
          <w:rFonts w:eastAsia="宋体"/>
          <w:lang w:val="en-US" w:eastAsia="zh-CN"/>
        </w:rPr>
        <w:t>1 sent by the victim, it continues to perform RI</w:t>
      </w:r>
      <w:r>
        <w:rPr>
          <w:rFonts w:eastAsia="宋体" w:hint="eastAsia"/>
          <w:lang w:val="en-US" w:eastAsia="zh-CN"/>
        </w:rPr>
        <w:t xml:space="preserve"> mitigation scheme</w:t>
      </w:r>
      <w:r>
        <w:rPr>
          <w:rFonts w:eastAsia="宋体"/>
          <w:lang w:val="en-US" w:eastAsia="zh-CN"/>
        </w:rPr>
        <w:t>, tran</w:t>
      </w:r>
      <w:r>
        <w:rPr>
          <w:rFonts w:eastAsia="宋体"/>
          <w:lang w:val="en-US" w:eastAsia="zh-CN"/>
        </w:rPr>
        <w:t>smit RS</w:t>
      </w:r>
      <w:r>
        <w:rPr>
          <w:rFonts w:eastAsia="宋体" w:hint="eastAsia"/>
          <w:lang w:val="en-US" w:eastAsia="zh-CN"/>
        </w:rPr>
        <w:t>-</w:t>
      </w:r>
      <w:r>
        <w:rPr>
          <w:rFonts w:eastAsia="宋体"/>
          <w:lang w:val="en-US" w:eastAsia="zh-CN"/>
        </w:rPr>
        <w:t>2 and monitor RS</w:t>
      </w:r>
      <w:r>
        <w:rPr>
          <w:rFonts w:eastAsia="宋体" w:hint="eastAsia"/>
          <w:lang w:val="en-US" w:eastAsia="zh-CN"/>
        </w:rPr>
        <w:t>-</w:t>
      </w:r>
      <w:r>
        <w:rPr>
          <w:rFonts w:eastAsia="宋体"/>
          <w:lang w:val="en-US" w:eastAsia="zh-CN"/>
        </w:rPr>
        <w:t>1. If the atmospheric duct phenomenon persists, the victim and the aggressor always perform the loop between them.</w:t>
      </w:r>
    </w:p>
    <w:p w:rsidR="00973D41" w:rsidRDefault="00AD414F">
      <w:pPr>
        <w:jc w:val="both"/>
        <w:rPr>
          <w:rFonts w:eastAsia="宋体"/>
          <w:lang w:val="en-US" w:eastAsia="zh-CN"/>
        </w:rPr>
      </w:pPr>
      <w:r>
        <w:rPr>
          <w:rFonts w:eastAsia="宋体" w:hint="eastAsia"/>
          <w:lang w:val="en-US" w:eastAsia="zh-CN"/>
        </w:rPr>
        <w:t xml:space="preserve">The victim </w:t>
      </w:r>
      <w:r>
        <w:rPr>
          <w:rFonts w:eastAsia="宋体"/>
          <w:lang w:val="en-US" w:eastAsia="zh-CN"/>
        </w:rPr>
        <w:t xml:space="preserve">may </w:t>
      </w:r>
      <w:r>
        <w:rPr>
          <w:rFonts w:eastAsia="宋体" w:hint="eastAsia"/>
          <w:lang w:val="en-US" w:eastAsia="zh-CN"/>
        </w:rPr>
        <w:t>fail to detect RS-2, perhaps because the aggressor does not send RS-2 due to it cannot detect RS-1, o</w:t>
      </w:r>
      <w:r>
        <w:rPr>
          <w:rFonts w:eastAsia="宋体" w:hint="eastAsia"/>
          <w:lang w:val="en-US" w:eastAsia="zh-CN"/>
        </w:rPr>
        <w:t xml:space="preserve">r because RS-2 has arrived at the victim side with little energy due to the atmospheric duct phenomenon has weakened or disappeared even though the aggressor has sent RS-2. </w:t>
      </w:r>
      <w:r>
        <w:rPr>
          <w:rFonts w:eastAsia="宋体"/>
          <w:lang w:val="en-US" w:eastAsia="zh-CN"/>
        </w:rPr>
        <w:t>If RS</w:t>
      </w:r>
      <w:r>
        <w:rPr>
          <w:rFonts w:eastAsia="宋体" w:hint="eastAsia"/>
          <w:lang w:val="en-US" w:eastAsia="zh-CN"/>
        </w:rPr>
        <w:t>-</w:t>
      </w:r>
      <w:r>
        <w:rPr>
          <w:rFonts w:eastAsia="宋体"/>
          <w:lang w:val="en-US" w:eastAsia="zh-CN"/>
        </w:rPr>
        <w:t>2 cannot be detected in a certain period</w:t>
      </w:r>
      <w:r>
        <w:rPr>
          <w:rFonts w:eastAsia="宋体" w:hint="eastAsia"/>
          <w:lang w:val="en-US" w:eastAsia="zh-CN"/>
        </w:rPr>
        <w:t xml:space="preserve"> and IoT going back to certain level</w:t>
      </w:r>
      <w:r>
        <w:rPr>
          <w:rFonts w:eastAsia="宋体"/>
          <w:lang w:val="en-US" w:eastAsia="zh-CN"/>
        </w:rPr>
        <w:t>,</w:t>
      </w:r>
      <w:r>
        <w:rPr>
          <w:rFonts w:eastAsia="宋体"/>
          <w:lang w:val="en-US" w:eastAsia="zh-CN"/>
        </w:rPr>
        <w:t xml:space="preserve"> the victim will determine the atmospheric duct phenomenon has disappeared, then it can stop RS</w:t>
      </w:r>
      <w:r>
        <w:rPr>
          <w:rFonts w:eastAsia="宋体" w:hint="eastAsia"/>
          <w:lang w:val="en-US" w:eastAsia="zh-CN"/>
        </w:rPr>
        <w:t>-</w:t>
      </w:r>
      <w:r>
        <w:rPr>
          <w:rFonts w:eastAsia="宋体"/>
          <w:lang w:val="en-US" w:eastAsia="zh-CN"/>
        </w:rPr>
        <w:t>1 transmission and RS</w:t>
      </w:r>
      <w:r>
        <w:rPr>
          <w:rFonts w:eastAsia="宋体" w:hint="eastAsia"/>
          <w:lang w:val="en-US" w:eastAsia="zh-CN"/>
        </w:rPr>
        <w:t>-</w:t>
      </w:r>
      <w:r>
        <w:rPr>
          <w:rFonts w:eastAsia="宋体"/>
          <w:lang w:val="en-US" w:eastAsia="zh-CN"/>
        </w:rPr>
        <w:t>2 monitoring</w:t>
      </w:r>
      <w:r>
        <w:rPr>
          <w:rFonts w:eastAsia="宋体" w:hint="eastAsia"/>
          <w:lang w:val="en-US" w:eastAsia="zh-CN"/>
        </w:rPr>
        <w:t xml:space="preserve"> (Step 3)</w:t>
      </w:r>
      <w:r>
        <w:rPr>
          <w:rFonts w:eastAsia="宋体"/>
          <w:lang w:val="en-US" w:eastAsia="zh-CN"/>
        </w:rPr>
        <w:t>.</w:t>
      </w:r>
    </w:p>
    <w:p w:rsidR="00973D41" w:rsidRDefault="00AD414F">
      <w:pPr>
        <w:jc w:val="both"/>
        <w:rPr>
          <w:rFonts w:eastAsia="宋体"/>
          <w:lang w:val="en-US" w:eastAsia="zh-CN"/>
        </w:rPr>
      </w:pPr>
      <w:r>
        <w:rPr>
          <w:rFonts w:eastAsia="宋体" w:hint="eastAsia"/>
          <w:lang w:val="en-US" w:eastAsia="zh-CN"/>
        </w:rPr>
        <w:t>I</w:t>
      </w:r>
      <w:r>
        <w:rPr>
          <w:rFonts w:eastAsia="宋体"/>
          <w:lang w:val="en-US" w:eastAsia="zh-CN"/>
        </w:rPr>
        <w:t>f RS</w:t>
      </w:r>
      <w:r>
        <w:rPr>
          <w:rFonts w:eastAsia="宋体" w:hint="eastAsia"/>
          <w:lang w:val="en-US" w:eastAsia="zh-CN"/>
        </w:rPr>
        <w:t>-</w:t>
      </w:r>
      <w:r>
        <w:rPr>
          <w:rFonts w:eastAsia="宋体"/>
          <w:lang w:val="en-US" w:eastAsia="zh-CN"/>
        </w:rPr>
        <w:t>1 cannot be detected for a certain period</w:t>
      </w:r>
      <w:r>
        <w:rPr>
          <w:rFonts w:eastAsia="宋体" w:hint="eastAsia"/>
          <w:lang w:val="en-US" w:eastAsia="zh-CN"/>
        </w:rPr>
        <w:t xml:space="preserve"> with the similar reason as Step 3</w:t>
      </w:r>
      <w:r>
        <w:rPr>
          <w:rFonts w:eastAsia="宋体"/>
          <w:lang w:val="en-US" w:eastAsia="zh-CN"/>
        </w:rPr>
        <w:t>, the aggressor will determine tha</w:t>
      </w:r>
      <w:r>
        <w:rPr>
          <w:rFonts w:eastAsia="宋体"/>
          <w:lang w:val="en-US" w:eastAsia="zh-CN"/>
        </w:rPr>
        <w:t>t the atmospheric duct phenomenon has disappeared, then it can stop RS</w:t>
      </w:r>
      <w:r>
        <w:rPr>
          <w:rFonts w:eastAsia="宋体" w:hint="eastAsia"/>
          <w:lang w:val="en-US" w:eastAsia="zh-CN"/>
        </w:rPr>
        <w:t>-</w:t>
      </w:r>
      <w:r>
        <w:rPr>
          <w:rFonts w:eastAsia="宋体"/>
          <w:lang w:val="en-US" w:eastAsia="zh-CN"/>
        </w:rPr>
        <w:t>2 transmission and RS</w:t>
      </w:r>
      <w:r>
        <w:rPr>
          <w:rFonts w:eastAsia="宋体" w:hint="eastAsia"/>
          <w:lang w:val="en-US" w:eastAsia="zh-CN"/>
        </w:rPr>
        <w:t>-</w:t>
      </w:r>
      <w:r>
        <w:rPr>
          <w:rFonts w:eastAsia="宋体"/>
          <w:lang w:val="en-US" w:eastAsia="zh-CN"/>
        </w:rPr>
        <w:t xml:space="preserve">1 monitoring, and restore </w:t>
      </w:r>
      <w:r>
        <w:rPr>
          <w:rFonts w:eastAsia="宋体" w:hint="eastAsia"/>
          <w:lang w:val="en-US" w:eastAsia="zh-CN"/>
        </w:rPr>
        <w:t xml:space="preserve">original </w:t>
      </w:r>
      <w:r>
        <w:rPr>
          <w:rFonts w:eastAsia="宋体"/>
          <w:lang w:val="en-US" w:eastAsia="zh-CN"/>
        </w:rPr>
        <w:t>configuration before RIM operation</w:t>
      </w:r>
      <w:r>
        <w:rPr>
          <w:rFonts w:eastAsia="宋体" w:hint="eastAsia"/>
          <w:lang w:val="en-US" w:eastAsia="zh-CN"/>
        </w:rPr>
        <w:t xml:space="preserve"> (Step 4)</w:t>
      </w:r>
      <w:r>
        <w:rPr>
          <w:rFonts w:eastAsia="宋体"/>
          <w:lang w:val="en-US" w:eastAsia="zh-CN"/>
        </w:rPr>
        <w:t>.</w:t>
      </w:r>
    </w:p>
    <w:p w:rsidR="00973D41" w:rsidRDefault="00AD414F">
      <w:pPr>
        <w:jc w:val="both"/>
        <w:rPr>
          <w:rFonts w:eastAsia="宋体"/>
          <w:lang w:val="en-US" w:eastAsia="zh-CN"/>
        </w:rPr>
      </w:pPr>
      <w:r>
        <w:rPr>
          <w:rFonts w:hint="eastAsia"/>
          <w:lang w:val="en-US" w:eastAsia="zh-CN"/>
        </w:rPr>
        <w:t xml:space="preserve">The above termination mechanism depends mainly on the transmission and </w:t>
      </w:r>
      <w:r>
        <w:rPr>
          <w:lang w:val="en-US" w:eastAsia="zh-CN"/>
        </w:rPr>
        <w:t>detection</w:t>
      </w:r>
      <w:r>
        <w:rPr>
          <w:rFonts w:hint="eastAsia"/>
          <w:lang w:val="en-US" w:eastAsia="zh-CN"/>
        </w:rPr>
        <w:t xml:space="preserve"> of</w:t>
      </w:r>
      <w:r>
        <w:rPr>
          <w:rFonts w:hint="eastAsia"/>
          <w:lang w:val="en-US" w:eastAsia="zh-CN"/>
        </w:rPr>
        <w:t xml:space="preserve"> the RS-1 and RS-2. Another simple and feasible solution is that: </w:t>
      </w:r>
      <w:r>
        <w:rPr>
          <w:lang w:val="en-US" w:eastAsia="zh-CN"/>
        </w:rPr>
        <w:t>o</w:t>
      </w:r>
      <w:r>
        <w:rPr>
          <w:rFonts w:hint="eastAsia"/>
          <w:lang w:val="en-US" w:eastAsia="zh-CN"/>
        </w:rPr>
        <w:t xml:space="preserve">nce </w:t>
      </w:r>
      <w:r>
        <w:rPr>
          <w:rFonts w:hint="eastAsia"/>
          <w:lang w:val="en-US" w:eastAsia="zh-CN"/>
        </w:rPr>
        <w:t xml:space="preserve">the aggressor receives the RS-1 and then </w:t>
      </w:r>
      <w:r>
        <w:rPr>
          <w:lang w:val="en-US" w:eastAsia="zh-CN"/>
        </w:rPr>
        <w:t>perform</w:t>
      </w:r>
      <w:r>
        <w:rPr>
          <w:rFonts w:hint="eastAsia"/>
          <w:lang w:val="en-US" w:eastAsia="zh-CN"/>
        </w:rPr>
        <w:t>s the RI mitigation scheme, it can start a timer. If the timer does not expire, the aggressor will always execute the mitigation sch</w:t>
      </w:r>
      <w:r>
        <w:rPr>
          <w:rFonts w:hint="eastAsia"/>
          <w:lang w:val="en-US" w:eastAsia="zh-CN"/>
        </w:rPr>
        <w:t xml:space="preserve">eme. Otherwise, the aggressor can terminate the RI mitigation scheme and restore original configuration. </w:t>
      </w:r>
      <w:r>
        <w:rPr>
          <w:lang w:val="en-US" w:eastAsia="zh-CN"/>
        </w:rPr>
        <w:t>At</w:t>
      </w:r>
      <w:r>
        <w:rPr>
          <w:rFonts w:hint="eastAsia"/>
          <w:lang w:val="en-US" w:eastAsia="zh-CN"/>
        </w:rPr>
        <w:t xml:space="preserve"> the victim side, if the IoT increase </w:t>
      </w:r>
      <w:r>
        <w:rPr>
          <w:rFonts w:eastAsia="宋体"/>
          <w:lang w:val="en-US" w:eastAsia="zh-CN"/>
        </w:rPr>
        <w:t xml:space="preserve">demonstrates </w:t>
      </w:r>
      <w:r>
        <w:rPr>
          <w:rFonts w:eastAsia="宋体" w:hint="eastAsia"/>
          <w:lang w:val="en-US" w:eastAsia="zh-CN"/>
        </w:rPr>
        <w:t>the</w:t>
      </w:r>
      <w:r>
        <w:rPr>
          <w:rFonts w:eastAsia="宋体"/>
          <w:lang w:val="en-US" w:eastAsia="zh-CN"/>
        </w:rPr>
        <w:t xml:space="preserve"> characteristic</w:t>
      </w:r>
      <w:r>
        <w:rPr>
          <w:rFonts w:eastAsia="宋体" w:hint="eastAsia"/>
          <w:lang w:val="en-US" w:eastAsia="zh-CN"/>
        </w:rPr>
        <w:t xml:space="preserve"> </w:t>
      </w:r>
      <w:r>
        <w:rPr>
          <w:rFonts w:eastAsia="宋体"/>
          <w:lang w:val="en-US" w:eastAsia="zh-CN"/>
        </w:rPr>
        <w:t>“</w:t>
      </w:r>
      <w:r>
        <w:rPr>
          <w:rFonts w:eastAsia="宋体" w:hint="eastAsia"/>
          <w:lang w:val="en-US" w:eastAsia="zh-CN"/>
        </w:rPr>
        <w:t>sloping</w:t>
      </w:r>
      <w:r>
        <w:rPr>
          <w:rFonts w:eastAsia="宋体"/>
          <w:lang w:val="en-US" w:eastAsia="zh-CN"/>
        </w:rPr>
        <w:t>”</w:t>
      </w:r>
      <w:r>
        <w:rPr>
          <w:rFonts w:eastAsia="宋体" w:hint="eastAsia"/>
          <w:lang w:val="en-US" w:eastAsia="zh-CN"/>
        </w:rPr>
        <w:t xml:space="preserve"> in time domain, the victim will continue to transmit the RS-1. Otherwise, the victim can stop RS-1 transmission.</w:t>
      </w:r>
    </w:p>
    <w:p w:rsidR="00973D41" w:rsidRDefault="00AD414F">
      <w:pPr>
        <w:jc w:val="both"/>
        <w:rPr>
          <w:lang w:val="en-US" w:eastAsia="zh-CN"/>
        </w:rPr>
      </w:pPr>
      <w:r>
        <w:rPr>
          <w:rFonts w:eastAsia="宋体"/>
          <w:lang w:val="en-US" w:eastAsia="zh-CN"/>
        </w:rPr>
        <w:t>From the analysis</w:t>
      </w:r>
      <w:r>
        <w:rPr>
          <w:rFonts w:eastAsia="宋体" w:hint="eastAsia"/>
          <w:lang w:val="en-US" w:eastAsia="zh-CN"/>
        </w:rPr>
        <w:t xml:space="preserve"> on RS-1</w:t>
      </w:r>
      <w:r>
        <w:rPr>
          <w:rFonts w:eastAsia="宋体"/>
          <w:lang w:val="en-US" w:eastAsia="zh-CN"/>
        </w:rPr>
        <w:t xml:space="preserve"> in Step 1 and </w:t>
      </w:r>
      <w:r>
        <w:rPr>
          <w:rFonts w:eastAsia="宋体" w:hint="eastAsia"/>
          <w:lang w:val="en-US" w:eastAsia="zh-CN"/>
        </w:rPr>
        <w:t xml:space="preserve">RS-2 in </w:t>
      </w:r>
      <w:r>
        <w:rPr>
          <w:rFonts w:eastAsia="宋体"/>
          <w:lang w:val="en-US" w:eastAsia="zh-CN"/>
        </w:rPr>
        <w:t xml:space="preserve">Step </w:t>
      </w:r>
      <w:r>
        <w:rPr>
          <w:rFonts w:eastAsia="宋体" w:hint="eastAsia"/>
          <w:lang w:val="en-US" w:eastAsia="zh-CN"/>
        </w:rPr>
        <w:t>2</w:t>
      </w:r>
      <w:r>
        <w:rPr>
          <w:rFonts w:eastAsia="宋体"/>
          <w:lang w:val="en-US" w:eastAsia="zh-CN"/>
        </w:rPr>
        <w:t>, we can see the functionalities of RS</w:t>
      </w:r>
      <w:r>
        <w:rPr>
          <w:rFonts w:eastAsia="宋体" w:hint="eastAsia"/>
          <w:lang w:val="en-US" w:eastAsia="zh-CN"/>
        </w:rPr>
        <w:t>-</w:t>
      </w:r>
      <w:r>
        <w:rPr>
          <w:rFonts w:eastAsia="宋体"/>
          <w:lang w:val="en-US" w:eastAsia="zh-CN"/>
        </w:rPr>
        <w:t>1 and RS</w:t>
      </w:r>
      <w:r>
        <w:rPr>
          <w:rFonts w:eastAsia="宋体" w:hint="eastAsia"/>
          <w:lang w:val="en-US" w:eastAsia="zh-CN"/>
        </w:rPr>
        <w:t>-</w:t>
      </w:r>
      <w:r>
        <w:rPr>
          <w:rFonts w:eastAsia="宋体"/>
          <w:lang w:val="en-US" w:eastAsia="zh-CN"/>
        </w:rPr>
        <w:t>2 can be different, thus they may have d</w:t>
      </w:r>
      <w:r>
        <w:rPr>
          <w:rFonts w:eastAsia="宋体"/>
          <w:lang w:val="en-US" w:eastAsia="zh-CN"/>
        </w:rPr>
        <w:t>ifferent designs. In order to reduce the complexity of NR-RIM standardization, the necessity of RS</w:t>
      </w:r>
      <w:r>
        <w:rPr>
          <w:rFonts w:eastAsia="宋体" w:hint="eastAsia"/>
          <w:lang w:val="en-US" w:eastAsia="zh-CN"/>
        </w:rPr>
        <w:t>-</w:t>
      </w:r>
      <w:r>
        <w:rPr>
          <w:rFonts w:eastAsia="宋体"/>
          <w:lang w:val="en-US" w:eastAsia="zh-CN"/>
        </w:rPr>
        <w:t xml:space="preserve">2 transmission should be further assessed. </w:t>
      </w:r>
      <w:r>
        <w:rPr>
          <w:rFonts w:eastAsia="宋体" w:hint="eastAsia"/>
          <w:lang w:val="en-US" w:eastAsia="zh-CN"/>
        </w:rPr>
        <w:t>For example, a timer instead of RS-2 transmission can be used to achieve the termination of the RI mitigation sche</w:t>
      </w:r>
      <w:r>
        <w:rPr>
          <w:rFonts w:eastAsia="宋体" w:hint="eastAsia"/>
          <w:lang w:val="en-US" w:eastAsia="zh-CN"/>
        </w:rPr>
        <w:t>me and RS-1 transmission.</w:t>
      </w:r>
    </w:p>
    <w:p w:rsidR="00973D41" w:rsidRDefault="00AD414F">
      <w:pPr>
        <w:jc w:val="both"/>
        <w:rPr>
          <w:rFonts w:eastAsia="宋体"/>
          <w:lang w:val="en-US" w:eastAsia="zh-CN"/>
        </w:rPr>
      </w:pPr>
      <w:r>
        <w:rPr>
          <w:rFonts w:eastAsia="宋体"/>
          <w:lang w:val="en-US" w:eastAsia="zh-CN"/>
        </w:rPr>
        <w:t xml:space="preserve">Based on the above, seems </w:t>
      </w:r>
      <w:r>
        <w:rPr>
          <w:rFonts w:eastAsia="宋体"/>
          <w:lang w:val="en-US" w:eastAsia="zh-CN"/>
        </w:rPr>
        <w:t>RS</w:t>
      </w:r>
      <w:r>
        <w:rPr>
          <w:rFonts w:eastAsia="宋体" w:hint="eastAsia"/>
          <w:lang w:val="en-US" w:eastAsia="zh-CN"/>
        </w:rPr>
        <w:t>-</w:t>
      </w:r>
      <w:r>
        <w:rPr>
          <w:rFonts w:eastAsia="宋体"/>
          <w:lang w:val="en-US" w:eastAsia="zh-CN"/>
        </w:rPr>
        <w:t xml:space="preserve">2 transmission is </w:t>
      </w:r>
      <w:r>
        <w:rPr>
          <w:rFonts w:eastAsia="宋体"/>
          <w:lang w:val="en-US" w:eastAsia="zh-CN"/>
        </w:rPr>
        <w:t xml:space="preserve">not </w:t>
      </w:r>
      <w:r>
        <w:rPr>
          <w:rFonts w:eastAsia="宋体"/>
          <w:lang w:val="en-US" w:eastAsia="zh-CN"/>
        </w:rPr>
        <w:t xml:space="preserve">essential </w:t>
      </w:r>
      <w:r>
        <w:rPr>
          <w:rFonts w:eastAsia="宋体"/>
          <w:lang w:val="en-US" w:eastAsia="zh-CN"/>
        </w:rPr>
        <w:t xml:space="preserve">in </w:t>
      </w:r>
      <w:r>
        <w:rPr>
          <w:rFonts w:eastAsia="宋体"/>
          <w:lang w:val="en-US" w:eastAsia="zh-CN"/>
        </w:rPr>
        <w:t>framework</w:t>
      </w:r>
      <w:r>
        <w:rPr>
          <w:rFonts w:eastAsia="宋体"/>
          <w:lang w:val="en-US" w:eastAsia="zh-CN"/>
        </w:rPr>
        <w:t>-1.</w:t>
      </w:r>
      <w:r>
        <w:rPr>
          <w:rFonts w:eastAsia="宋体"/>
          <w:lang w:val="en-US" w:eastAsia="zh-CN"/>
        </w:rPr>
        <w:t xml:space="preserve"> RAN1 should study if a single RS can solve both functionalities, or at least should strive for a </w:t>
      </w:r>
      <w:r>
        <w:rPr>
          <w:rFonts w:eastAsia="宋体" w:hint="eastAsia"/>
          <w:lang w:val="en-US" w:eastAsia="zh-CN"/>
        </w:rPr>
        <w:t xml:space="preserve">common </w:t>
      </w:r>
      <w:r>
        <w:rPr>
          <w:rFonts w:eastAsia="宋体"/>
          <w:lang w:val="en-US" w:eastAsia="zh-CN"/>
        </w:rPr>
        <w:t>RS design for two RSs as much as possible.</w:t>
      </w:r>
      <w:r>
        <w:rPr>
          <w:rFonts w:eastAsia="宋体"/>
          <w:lang w:val="en-US" w:eastAsia="zh-CN"/>
        </w:rPr>
        <w:t xml:space="preserve"> Otherwise, alternatives such as timer based scheme should be considered for Framework-1.</w:t>
      </w:r>
    </w:p>
    <w:p w:rsidR="00973D41" w:rsidRPr="003C0330" w:rsidRDefault="00AD414F">
      <w:pPr>
        <w:spacing w:after="120" w:line="260" w:lineRule="auto"/>
        <w:jc w:val="both"/>
        <w:rPr>
          <w:rFonts w:eastAsia="等线"/>
          <w:i/>
          <w:iCs/>
          <w:lang w:val="en-US" w:eastAsia="zh-CN"/>
        </w:rPr>
      </w:pPr>
      <w:r w:rsidRPr="003C0330">
        <w:rPr>
          <w:rFonts w:eastAsia="宋体"/>
          <w:b/>
          <w:bCs/>
          <w:lang w:val="en-US" w:eastAsia="zh-CN"/>
        </w:rPr>
        <w:t xml:space="preserve">Proposal </w:t>
      </w:r>
      <w:r w:rsidRPr="003C0330">
        <w:rPr>
          <w:rFonts w:eastAsia="宋体"/>
          <w:b/>
          <w:bCs/>
          <w:lang w:val="en-US" w:eastAsia="zh-CN"/>
        </w:rPr>
        <w:t>1</w:t>
      </w:r>
      <w:r w:rsidRPr="003C0330">
        <w:rPr>
          <w:rFonts w:eastAsia="宋体"/>
          <w:b/>
          <w:bCs/>
          <w:lang w:val="en-US" w:eastAsia="zh-CN"/>
        </w:rPr>
        <w:t xml:space="preserve">: </w:t>
      </w:r>
      <w:r w:rsidRPr="003C0330">
        <w:rPr>
          <w:rFonts w:eastAsia="等线"/>
          <w:i/>
          <w:iCs/>
          <w:lang w:val="en-US" w:eastAsia="ja-JP"/>
        </w:rPr>
        <w:t>RAN1 s</w:t>
      </w:r>
      <w:r w:rsidRPr="003C0330">
        <w:rPr>
          <w:rFonts w:eastAsia="等线"/>
          <w:i/>
          <w:iCs/>
          <w:lang w:val="en-US" w:eastAsia="ja-JP"/>
        </w:rPr>
        <w:t xml:space="preserve">hould </w:t>
      </w:r>
      <w:r w:rsidRPr="003C0330">
        <w:rPr>
          <w:rFonts w:eastAsia="等线"/>
          <w:i/>
          <w:iCs/>
          <w:lang w:val="en-US" w:eastAsia="zh-CN"/>
        </w:rPr>
        <w:t xml:space="preserve">assess the necessity of RS-2 transmission in Framework-1 from the perspective of the complexity of RS design and standardization: </w:t>
      </w:r>
    </w:p>
    <w:p w:rsidR="00973D41" w:rsidRPr="003C0330" w:rsidRDefault="00AD414F">
      <w:pPr>
        <w:numPr>
          <w:ilvl w:val="0"/>
          <w:numId w:val="14"/>
        </w:numPr>
        <w:spacing w:after="120" w:line="240" w:lineRule="auto"/>
        <w:ind w:leftChars="300" w:left="1020"/>
        <w:jc w:val="both"/>
        <w:rPr>
          <w:rFonts w:eastAsia="宋体"/>
          <w:bCs/>
          <w:i/>
          <w:iCs/>
          <w:lang w:val="en-US" w:eastAsia="zh-CN"/>
        </w:rPr>
      </w:pPr>
      <w:r w:rsidRPr="003C0330">
        <w:rPr>
          <w:rFonts w:eastAsia="宋体"/>
          <w:bCs/>
          <w:i/>
          <w:iCs/>
          <w:lang w:val="en-US" w:eastAsia="zh-CN"/>
        </w:rPr>
        <w:t xml:space="preserve">If yes, RAN1 should </w:t>
      </w:r>
      <w:r w:rsidRPr="003C0330">
        <w:rPr>
          <w:rFonts w:eastAsia="宋体"/>
          <w:bCs/>
          <w:i/>
          <w:iCs/>
          <w:lang w:val="en-US" w:eastAsia="ja-JP"/>
        </w:rPr>
        <w:t>strive for a</w:t>
      </w:r>
      <w:r w:rsidRPr="003C0330">
        <w:rPr>
          <w:rFonts w:eastAsia="宋体"/>
          <w:bCs/>
          <w:i/>
          <w:iCs/>
          <w:lang w:val="en-US" w:eastAsia="zh-CN"/>
        </w:rPr>
        <w:t xml:space="preserve"> common design for RS-1 and RS-2.</w:t>
      </w:r>
    </w:p>
    <w:p w:rsidR="00973D41" w:rsidRDefault="00AD414F">
      <w:pPr>
        <w:spacing w:after="120" w:line="260" w:lineRule="auto"/>
        <w:jc w:val="both"/>
        <w:rPr>
          <w:rFonts w:eastAsia="等线"/>
          <w:i/>
          <w:iCs/>
          <w:lang w:val="en-US" w:eastAsia="zh-CN"/>
        </w:rPr>
      </w:pPr>
      <w:r>
        <w:rPr>
          <w:rFonts w:eastAsia="宋体"/>
          <w:b/>
          <w:bCs/>
          <w:lang w:val="en-US" w:eastAsia="zh-CN"/>
        </w:rPr>
        <w:t xml:space="preserve">Proposal 2: </w:t>
      </w:r>
      <w:r>
        <w:rPr>
          <w:rFonts w:eastAsia="等线" w:hint="eastAsia"/>
          <w:i/>
          <w:iCs/>
          <w:lang w:val="en-US" w:eastAsia="zh-CN"/>
        </w:rPr>
        <w:t xml:space="preserve">Timer-based scheme </w:t>
      </w:r>
      <w:r>
        <w:rPr>
          <w:rFonts w:eastAsia="等线"/>
          <w:i/>
          <w:iCs/>
          <w:lang w:val="en-US" w:eastAsia="zh-CN"/>
        </w:rPr>
        <w:t>sh</w:t>
      </w:r>
      <w:r>
        <w:rPr>
          <w:rFonts w:eastAsia="等线" w:hint="eastAsia"/>
          <w:i/>
          <w:iCs/>
          <w:lang w:val="en-US" w:eastAsia="zh-CN"/>
        </w:rPr>
        <w:t xml:space="preserve">ould be considered </w:t>
      </w:r>
      <w:r>
        <w:rPr>
          <w:rFonts w:eastAsia="等线"/>
          <w:i/>
          <w:iCs/>
          <w:lang w:val="en-US" w:eastAsia="zh-CN"/>
        </w:rPr>
        <w:t xml:space="preserve">as an alternative to RS-2 </w:t>
      </w:r>
      <w:r>
        <w:rPr>
          <w:rFonts w:eastAsia="等线" w:hint="eastAsia"/>
          <w:i/>
          <w:iCs/>
          <w:lang w:val="en-US" w:eastAsia="zh-CN"/>
        </w:rPr>
        <w:t>for gNB to terminate RS transmission/monitoring and RI mitigation scheme operation.</w:t>
      </w:r>
    </w:p>
    <w:p w:rsidR="00973D41" w:rsidRDefault="00AD414F">
      <w:pPr>
        <w:pStyle w:val="Heading2"/>
        <w:spacing w:after="240" w:line="260" w:lineRule="auto"/>
        <w:jc w:val="both"/>
        <w:rPr>
          <w:rFonts w:eastAsia="宋体" w:cs="Arial"/>
          <w:b/>
          <w:sz w:val="24"/>
          <w:szCs w:val="24"/>
          <w:lang w:val="en-US" w:eastAsia="zh-CN"/>
        </w:rPr>
      </w:pPr>
      <w:r>
        <w:rPr>
          <w:rFonts w:eastAsia="宋体" w:cs="Arial" w:hint="eastAsia"/>
          <w:b/>
          <w:sz w:val="24"/>
          <w:szCs w:val="24"/>
          <w:lang w:val="en-US" w:eastAsia="zh-CN"/>
        </w:rPr>
        <w:lastRenderedPageBreak/>
        <w:t xml:space="preserve"> Framework-2.1</w:t>
      </w:r>
    </w:p>
    <w:p w:rsidR="00973D41" w:rsidRDefault="00AD414F">
      <w:pPr>
        <w:pStyle w:val="Style1"/>
        <w:ind w:leftChars="0" w:left="0"/>
        <w:jc w:val="both"/>
        <w:rPr>
          <w:lang w:eastAsia="zh-CN"/>
        </w:rPr>
      </w:pPr>
      <w:r>
        <w:rPr>
          <w:noProof/>
          <w:lang w:val="en-US" w:eastAsia="zh-CN"/>
        </w:rPr>
        <w:drawing>
          <wp:inline distT="0" distB="0" distL="114300" distR="114300">
            <wp:extent cx="5920105" cy="1606550"/>
            <wp:effectExtent l="0" t="0" r="4445" b="1270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10"/>
                    <a:stretch>
                      <a:fillRect/>
                    </a:stretch>
                  </pic:blipFill>
                  <pic:spPr>
                    <a:xfrm>
                      <a:off x="0" y="0"/>
                      <a:ext cx="5920105" cy="1606550"/>
                    </a:xfrm>
                    <a:prstGeom prst="rect">
                      <a:avLst/>
                    </a:prstGeom>
                    <a:noFill/>
                    <a:ln w="9525">
                      <a:noFill/>
                    </a:ln>
                  </pic:spPr>
                </pic:pic>
              </a:graphicData>
            </a:graphic>
          </wp:inline>
        </w:drawing>
      </w:r>
    </w:p>
    <w:p w:rsidR="00973D41" w:rsidRDefault="00AD414F">
      <w:pPr>
        <w:jc w:val="center"/>
        <w:rPr>
          <w:lang w:eastAsia="zh-CN"/>
        </w:rPr>
      </w:pPr>
      <w:r>
        <w:rPr>
          <w:rFonts w:hint="eastAsia"/>
          <w:lang w:val="en-US" w:eastAsia="zh-CN"/>
        </w:rPr>
        <w:t xml:space="preserve">Figure 3. </w:t>
      </w:r>
      <w:r>
        <w:rPr>
          <w:lang w:eastAsia="zh-CN"/>
        </w:rPr>
        <w:t>Workflow</w:t>
      </w:r>
      <w:r>
        <w:rPr>
          <w:rFonts w:hint="eastAsia"/>
          <w:lang w:eastAsia="zh-CN"/>
        </w:rPr>
        <w:t xml:space="preserve"> of Framework-2</w:t>
      </w:r>
      <w:r>
        <w:rPr>
          <w:lang w:eastAsia="zh-CN"/>
        </w:rPr>
        <w:t>.1</w:t>
      </w:r>
    </w:p>
    <w:p w:rsidR="00973D41" w:rsidRDefault="00AD414F">
      <w:pPr>
        <w:jc w:val="both"/>
        <w:rPr>
          <w:rFonts w:eastAsia="宋体"/>
          <w:lang w:val="en-US" w:eastAsia="zh-CN"/>
        </w:rPr>
      </w:pPr>
      <w:r>
        <w:rPr>
          <w:rFonts w:eastAsia="宋体"/>
          <w:lang w:val="en-US" w:eastAsia="zh-CN"/>
        </w:rPr>
        <w:t xml:space="preserve">The main difference from </w:t>
      </w:r>
      <w:r>
        <w:rPr>
          <w:rFonts w:eastAsia="宋体" w:hint="eastAsia"/>
          <w:lang w:val="en-US" w:eastAsia="zh-CN"/>
        </w:rPr>
        <w:t>Framework-1</w:t>
      </w:r>
      <w:r>
        <w:rPr>
          <w:rFonts w:eastAsia="宋体"/>
          <w:lang w:val="en-US" w:eastAsia="zh-CN"/>
        </w:rPr>
        <w:t xml:space="preserve"> is that, the aggressor in </w:t>
      </w:r>
      <w:r>
        <w:rPr>
          <w:rFonts w:eastAsia="宋体" w:hint="eastAsia"/>
          <w:lang w:val="en-US" w:eastAsia="zh-CN"/>
        </w:rPr>
        <w:t>Framework-2.1</w:t>
      </w:r>
      <w:r>
        <w:rPr>
          <w:rFonts w:eastAsia="宋体"/>
          <w:lang w:val="en-US" w:eastAsia="zh-CN"/>
        </w:rPr>
        <w:t xml:space="preserve"> informs the victim the status of atmospheric ducting phenomenon through backhaul signaling</w:t>
      </w:r>
      <w:r>
        <w:rPr>
          <w:rFonts w:eastAsia="宋体" w:hint="eastAsia"/>
          <w:lang w:val="en-US" w:eastAsia="zh-CN"/>
        </w:rPr>
        <w:t xml:space="preserve">, </w:t>
      </w:r>
      <w:r>
        <w:rPr>
          <w:rFonts w:eastAsia="宋体"/>
          <w:lang w:val="en-US" w:eastAsia="zh-CN"/>
        </w:rPr>
        <w:t>instead of</w:t>
      </w:r>
      <w:r>
        <w:rPr>
          <w:rFonts w:eastAsia="宋体" w:hint="eastAsia"/>
          <w:lang w:val="en-US" w:eastAsia="zh-CN"/>
        </w:rPr>
        <w:t xml:space="preserve"> by </w:t>
      </w:r>
      <w:r>
        <w:rPr>
          <w:rFonts w:eastAsia="宋体"/>
          <w:lang w:val="en-US" w:eastAsia="zh-CN"/>
        </w:rPr>
        <w:t>RS</w:t>
      </w:r>
      <w:r>
        <w:rPr>
          <w:rFonts w:eastAsia="宋体" w:hint="eastAsia"/>
          <w:lang w:val="en-US" w:eastAsia="zh-CN"/>
        </w:rPr>
        <w:t>-</w:t>
      </w:r>
      <w:r>
        <w:rPr>
          <w:rFonts w:eastAsia="宋体"/>
          <w:lang w:val="en-US" w:eastAsia="zh-CN"/>
        </w:rPr>
        <w:t>2 transmission/monitoring</w:t>
      </w:r>
      <w:r>
        <w:rPr>
          <w:rFonts w:eastAsia="宋体" w:hint="eastAsia"/>
          <w:lang w:val="en-US" w:eastAsia="zh-CN"/>
        </w:rPr>
        <w:t xml:space="preserve"> (or timer-based as we suggest in section 2.1). Framework-1 has lower standardization complexity and is </w:t>
      </w:r>
      <w:r>
        <w:rPr>
          <w:rFonts w:eastAsia="宋体"/>
          <w:lang w:val="en-US" w:eastAsia="zh-CN"/>
        </w:rPr>
        <w:t>much</w:t>
      </w:r>
      <w:r>
        <w:rPr>
          <w:rFonts w:eastAsia="宋体"/>
          <w:lang w:val="en-US" w:eastAsia="zh-CN"/>
        </w:rPr>
        <w:t xml:space="preserve"> </w:t>
      </w:r>
      <w:r>
        <w:rPr>
          <w:rFonts w:eastAsia="宋体" w:hint="eastAsia"/>
          <w:lang w:val="en-US" w:eastAsia="zh-CN"/>
        </w:rPr>
        <w:t>easier to</w:t>
      </w:r>
      <w:r>
        <w:rPr>
          <w:rFonts w:eastAsia="宋体"/>
          <w:lang w:val="en-US" w:eastAsia="zh-CN"/>
        </w:rPr>
        <w:t xml:space="preserve"> be </w:t>
      </w:r>
      <w:r>
        <w:rPr>
          <w:rFonts w:eastAsia="宋体" w:hint="eastAsia"/>
          <w:lang w:val="en-US" w:eastAsia="zh-CN"/>
        </w:rPr>
        <w:t>realized in commercial networks. In view of these reasons, we slightly prefer Framework-1 if it can work well.</w:t>
      </w:r>
      <w:r>
        <w:rPr>
          <w:rFonts w:eastAsia="宋体"/>
          <w:lang w:val="en-US" w:eastAsia="zh-CN"/>
        </w:rPr>
        <w:t xml:space="preserve"> </w:t>
      </w:r>
    </w:p>
    <w:p w:rsidR="00973D41" w:rsidRDefault="00AD414F">
      <w:pPr>
        <w:jc w:val="both"/>
        <w:rPr>
          <w:rFonts w:eastAsia="宋体"/>
          <w:lang w:val="en-US" w:eastAsia="zh-CN"/>
        </w:rPr>
      </w:pPr>
      <w:r>
        <w:rPr>
          <w:rFonts w:eastAsia="宋体"/>
          <w:lang w:val="en-US" w:eastAsia="zh-CN"/>
        </w:rPr>
        <w:t xml:space="preserve">The RS in </w:t>
      </w:r>
      <w:r>
        <w:rPr>
          <w:rFonts w:eastAsia="宋体" w:hint="eastAsia"/>
          <w:lang w:val="en-US" w:eastAsia="zh-CN"/>
        </w:rPr>
        <w:t>Framework-2.1</w:t>
      </w:r>
      <w:r>
        <w:rPr>
          <w:rFonts w:eastAsia="宋体"/>
          <w:lang w:val="en-US" w:eastAsia="zh-CN"/>
        </w:rPr>
        <w:t xml:space="preserve"> needs to convey victim gNB ID </w:t>
      </w:r>
      <w:r>
        <w:rPr>
          <w:rFonts w:eastAsia="宋体" w:hint="eastAsia"/>
          <w:lang w:val="en-US" w:eastAsia="zh-CN"/>
        </w:rPr>
        <w:t>or the set ID</w:t>
      </w:r>
      <w:r>
        <w:rPr>
          <w:rFonts w:eastAsia="宋体"/>
          <w:lang w:val="en-US" w:eastAsia="zh-CN"/>
        </w:rPr>
        <w:t xml:space="preserve"> </w:t>
      </w:r>
      <w:r>
        <w:rPr>
          <w:rFonts w:eastAsia="宋体" w:hint="eastAsia"/>
          <w:lang w:val="en-US" w:eastAsia="zh-CN"/>
        </w:rPr>
        <w:t xml:space="preserve">information </w:t>
      </w:r>
      <w:r>
        <w:rPr>
          <w:rFonts w:eastAsia="宋体"/>
          <w:lang w:val="en-US" w:eastAsia="zh-CN"/>
        </w:rPr>
        <w:t>for victim identification and inter-gNB communicat</w:t>
      </w:r>
      <w:r>
        <w:rPr>
          <w:rFonts w:eastAsia="宋体"/>
          <w:lang w:val="en-US" w:eastAsia="zh-CN"/>
        </w:rPr>
        <w:t xml:space="preserve">ions through backhaul. </w:t>
      </w:r>
      <w:r>
        <w:rPr>
          <w:rFonts w:eastAsia="宋体" w:hint="eastAsia"/>
          <w:lang w:val="en-US" w:eastAsia="zh-CN"/>
        </w:rPr>
        <w:t>If the aggressor needs to identify the unique ID of a victim gNB through RS detection in the coverage with a radius of 300km, the sequence and timing of the RS sent by the victim gNB need to carry at least 20 bits gNB ID information.</w:t>
      </w:r>
      <w:r>
        <w:rPr>
          <w:rFonts w:eastAsia="宋体" w:hint="eastAsia"/>
          <w:lang w:val="en-US" w:eastAsia="zh-CN"/>
        </w:rPr>
        <w:t xml:space="preserve"> Or, if the RS directly carry </w:t>
      </w:r>
      <w:r>
        <w:rPr>
          <w:rFonts w:eastAsia="宋体" w:hint="eastAsia"/>
          <w:i/>
          <w:iCs/>
          <w:lang w:val="en-US" w:eastAsia="zh-CN"/>
        </w:rPr>
        <w:t>CGI</w:t>
      </w:r>
      <w:r>
        <w:rPr>
          <w:rFonts w:eastAsia="宋体" w:hint="eastAsia"/>
          <w:lang w:val="en-US" w:eastAsia="zh-CN"/>
        </w:rPr>
        <w:t xml:space="preserve">, </w:t>
      </w:r>
      <w:r>
        <w:rPr>
          <w:rFonts w:eastAsia="宋体" w:hint="eastAsia"/>
          <w:i/>
          <w:iCs/>
          <w:lang w:val="en-US" w:eastAsia="zh-CN"/>
        </w:rPr>
        <w:t>cellIdentity</w:t>
      </w:r>
      <w:r>
        <w:rPr>
          <w:rFonts w:eastAsia="宋体" w:hint="eastAsia"/>
          <w:lang w:val="en-US" w:eastAsia="zh-CN"/>
        </w:rPr>
        <w:t xml:space="preserve"> or gNB ID in </w:t>
      </w:r>
      <w:r>
        <w:rPr>
          <w:rFonts w:eastAsia="宋体" w:hint="eastAsia"/>
          <w:i/>
          <w:iCs/>
          <w:lang w:val="en-US" w:eastAsia="zh-CN"/>
        </w:rPr>
        <w:t>cellIdentity</w:t>
      </w:r>
      <w:r>
        <w:rPr>
          <w:rFonts w:eastAsia="宋体" w:hint="eastAsia"/>
          <w:lang w:val="en-US" w:eastAsia="zh-CN"/>
        </w:rPr>
        <w:t xml:space="preserve">, it needs to convey ID information with more bits to the aggressor. </w:t>
      </w:r>
      <w:r>
        <w:rPr>
          <w:rFonts w:eastAsia="宋体"/>
          <w:lang w:val="en-US" w:eastAsia="zh-CN"/>
        </w:rPr>
        <w:t>Carry</w:t>
      </w:r>
      <w:r>
        <w:rPr>
          <w:rFonts w:eastAsia="宋体" w:hint="eastAsia"/>
          <w:lang w:val="en-US" w:eastAsia="zh-CN"/>
        </w:rPr>
        <w:t>ing the complete gNB ID via the RIM-RS poses challenges to the sequence design, transmission timing and detec</w:t>
      </w:r>
      <w:r>
        <w:rPr>
          <w:rFonts w:eastAsia="宋体" w:hint="eastAsia"/>
          <w:lang w:val="en-US" w:eastAsia="zh-CN"/>
        </w:rPr>
        <w:t xml:space="preserve">tion performance of the RIM-RS. One possible approach is that </w:t>
      </w:r>
      <w:r>
        <w:rPr>
          <w:rFonts w:hint="eastAsia"/>
        </w:rPr>
        <w:t xml:space="preserve">operators </w:t>
      </w:r>
      <w:r>
        <w:rPr>
          <w:rFonts w:hint="eastAsia"/>
          <w:lang w:val="en-US" w:eastAsia="zh-CN"/>
        </w:rPr>
        <w:t xml:space="preserve">can </w:t>
      </w:r>
      <w:r>
        <w:rPr>
          <w:rFonts w:hint="eastAsia"/>
        </w:rPr>
        <w:t xml:space="preserve">assign </w:t>
      </w:r>
      <w:r>
        <w:rPr>
          <w:rFonts w:eastAsia="宋体" w:hint="eastAsia"/>
          <w:lang w:val="en-US" w:eastAsia="zh-CN"/>
        </w:rPr>
        <w:t>s</w:t>
      </w:r>
      <w:r>
        <w:rPr>
          <w:rFonts w:hint="eastAsia"/>
        </w:rPr>
        <w:t xml:space="preserve">et ID to one or more </w:t>
      </w:r>
      <w:r>
        <w:rPr>
          <w:rFonts w:hint="eastAsia"/>
          <w:lang w:eastAsia="zh-CN"/>
        </w:rPr>
        <w:t>gNB</w:t>
      </w:r>
      <w:r>
        <w:rPr>
          <w:rFonts w:hint="eastAsia"/>
        </w:rPr>
        <w:t xml:space="preserve">s that are frequently interfered with or interfered with by other </w:t>
      </w:r>
      <w:r>
        <w:rPr>
          <w:rFonts w:hint="eastAsia"/>
          <w:lang w:eastAsia="zh-CN"/>
        </w:rPr>
        <w:t>gNB</w:t>
      </w:r>
      <w:r>
        <w:rPr>
          <w:rFonts w:hint="eastAsia"/>
        </w:rPr>
        <w:t xml:space="preserve">s based on </w:t>
      </w:r>
      <w:r>
        <w:t xml:space="preserve">some </w:t>
      </w:r>
      <w:r>
        <w:rPr>
          <w:rFonts w:hint="eastAsia"/>
        </w:rPr>
        <w:t>historical data</w:t>
      </w:r>
      <w:r>
        <w:rPr>
          <w:rFonts w:eastAsia="宋体" w:hint="eastAsia"/>
          <w:lang w:val="en-US" w:eastAsia="zh-CN"/>
        </w:rPr>
        <w:t xml:space="preserve">. Since the number of sets is far less than the </w:t>
      </w:r>
      <w:r>
        <w:rPr>
          <w:rFonts w:eastAsia="宋体" w:hint="eastAsia"/>
          <w:lang w:val="en-US" w:eastAsia="zh-CN"/>
        </w:rPr>
        <w:t xml:space="preserve">number of gNBs, the RS </w:t>
      </w:r>
      <w:r>
        <w:rPr>
          <w:rFonts w:eastAsia="宋体"/>
          <w:lang w:val="en-US" w:eastAsia="zh-CN"/>
        </w:rPr>
        <w:t>transmitted</w:t>
      </w:r>
      <w:r>
        <w:rPr>
          <w:rFonts w:eastAsia="宋体" w:hint="eastAsia"/>
          <w:lang w:val="en-US" w:eastAsia="zh-CN"/>
        </w:rPr>
        <w:t xml:space="preserve"> by the victim gNB can contain set ID</w:t>
      </w:r>
      <w:r>
        <w:rPr>
          <w:rFonts w:eastAsia="宋体"/>
          <w:lang w:val="en-US" w:eastAsia="zh-CN"/>
        </w:rPr>
        <w:t xml:space="preserve"> only</w:t>
      </w:r>
      <w:r>
        <w:rPr>
          <w:rFonts w:eastAsia="宋体" w:hint="eastAsia"/>
          <w:lang w:val="en-US" w:eastAsia="zh-CN"/>
        </w:rPr>
        <w:t xml:space="preserve">. However, set division, set numbering and set information exchange should be further studied. </w:t>
      </w:r>
      <w:r>
        <w:rPr>
          <w:rFonts w:eastAsia="宋体"/>
          <w:lang w:val="en-US" w:eastAsia="zh-CN"/>
        </w:rPr>
        <w:t>More details on RIM</w:t>
      </w:r>
      <w:r>
        <w:rPr>
          <w:rFonts w:eastAsia="宋体" w:hint="eastAsia"/>
          <w:lang w:val="en-US" w:eastAsia="zh-CN"/>
        </w:rPr>
        <w:t>-</w:t>
      </w:r>
      <w:r>
        <w:rPr>
          <w:rFonts w:eastAsia="宋体"/>
          <w:lang w:val="en-US" w:eastAsia="zh-CN"/>
        </w:rPr>
        <w:t>RS design</w:t>
      </w:r>
      <w:r>
        <w:rPr>
          <w:rFonts w:eastAsia="宋体" w:hint="eastAsia"/>
          <w:lang w:val="en-US" w:eastAsia="zh-CN"/>
        </w:rPr>
        <w:t xml:space="preserve"> </w:t>
      </w:r>
      <w:r>
        <w:rPr>
          <w:rFonts w:eastAsia="宋体"/>
          <w:lang w:val="en-US" w:eastAsia="zh-CN"/>
        </w:rPr>
        <w:t>can be referred to contribution</w:t>
      </w:r>
      <w:r>
        <w:rPr>
          <w:rFonts w:eastAsia="宋体" w:hint="eastAsia"/>
          <w:lang w:val="en-US" w:eastAsia="zh-CN"/>
        </w:rPr>
        <w:t>s</w:t>
      </w:r>
      <w:r>
        <w:rPr>
          <w:rFonts w:eastAsia="宋体"/>
          <w:lang w:val="en-US" w:eastAsia="zh-CN"/>
        </w:rPr>
        <w:t xml:space="preserve"> [</w:t>
      </w:r>
      <w:r>
        <w:rPr>
          <w:rFonts w:eastAsia="宋体" w:hint="eastAsia"/>
          <w:lang w:val="en-US" w:eastAsia="zh-CN"/>
        </w:rPr>
        <w:t>4</w:t>
      </w:r>
      <w:r>
        <w:rPr>
          <w:rFonts w:eastAsia="宋体"/>
          <w:lang w:val="en-US" w:eastAsia="zh-CN"/>
        </w:rPr>
        <w:t>].</w:t>
      </w:r>
    </w:p>
    <w:p w:rsidR="00973D41" w:rsidRDefault="00AD414F">
      <w:pPr>
        <w:jc w:val="both"/>
        <w:rPr>
          <w:rFonts w:eastAsia="宋体"/>
          <w:lang w:val="en-US" w:eastAsia="zh-CN"/>
        </w:rPr>
      </w:pPr>
      <w:r>
        <w:rPr>
          <w:rFonts w:eastAsia="宋体"/>
          <w:b/>
          <w:bCs/>
          <w:lang w:val="en-US" w:eastAsia="zh-CN"/>
        </w:rPr>
        <w:t xml:space="preserve">Proposal </w:t>
      </w:r>
      <w:r>
        <w:rPr>
          <w:rFonts w:eastAsia="宋体"/>
          <w:b/>
          <w:bCs/>
          <w:lang w:val="en-US" w:eastAsia="zh-CN"/>
        </w:rPr>
        <w:t>3</w:t>
      </w:r>
      <w:r>
        <w:rPr>
          <w:rFonts w:eastAsia="宋体"/>
          <w:b/>
          <w:bCs/>
          <w:lang w:val="en-US" w:eastAsia="zh-CN"/>
        </w:rPr>
        <w:t xml:space="preserve">: </w:t>
      </w:r>
      <w:r>
        <w:rPr>
          <w:rFonts w:eastAsia="宋体"/>
          <w:i/>
          <w:iCs/>
          <w:lang w:val="en-US" w:eastAsia="zh-CN"/>
        </w:rPr>
        <w:t xml:space="preserve">The </w:t>
      </w:r>
      <w:r>
        <w:rPr>
          <w:rFonts w:eastAsia="宋体"/>
          <w:i/>
          <w:iCs/>
          <w:lang w:val="en-US" w:eastAsia="zh-CN"/>
        </w:rPr>
        <w:t>RIM</w:t>
      </w:r>
      <w:r>
        <w:rPr>
          <w:rFonts w:eastAsia="宋体" w:hint="eastAsia"/>
          <w:i/>
          <w:iCs/>
          <w:lang w:val="en-US" w:eastAsia="zh-CN"/>
        </w:rPr>
        <w:t>-</w:t>
      </w:r>
      <w:r>
        <w:rPr>
          <w:rFonts w:eastAsia="宋体"/>
          <w:i/>
          <w:iCs/>
          <w:lang w:val="en-US" w:eastAsia="zh-CN"/>
        </w:rPr>
        <w:t>RS</w:t>
      </w:r>
      <w:r>
        <w:rPr>
          <w:rFonts w:eastAsia="宋体" w:hint="eastAsia"/>
          <w:i/>
          <w:iCs/>
          <w:lang w:val="en-US" w:eastAsia="zh-CN"/>
        </w:rPr>
        <w:t xml:space="preserve"> </w:t>
      </w:r>
      <w:r>
        <w:rPr>
          <w:i/>
          <w:iCs/>
        </w:rPr>
        <w:t>irrespective of framework chose</w:t>
      </w:r>
      <w:r>
        <w:rPr>
          <w:rFonts w:eastAsia="宋体" w:hint="eastAsia"/>
          <w:i/>
          <w:iCs/>
          <w:lang w:val="en-US" w:eastAsia="zh-CN"/>
        </w:rPr>
        <w:t>n</w:t>
      </w:r>
      <w:r>
        <w:rPr>
          <w:rFonts w:eastAsia="宋体"/>
          <w:i/>
          <w:iCs/>
          <w:lang w:val="en-US" w:eastAsia="zh-CN"/>
        </w:rPr>
        <w:t xml:space="preserve"> should convey victim gNB ID </w:t>
      </w:r>
      <w:r>
        <w:rPr>
          <w:rFonts w:eastAsia="宋体" w:hint="eastAsia"/>
          <w:i/>
          <w:iCs/>
          <w:lang w:val="en-US" w:eastAsia="zh-CN"/>
        </w:rPr>
        <w:t xml:space="preserve">or the set ID information </w:t>
      </w:r>
      <w:r>
        <w:rPr>
          <w:rFonts w:eastAsia="宋体"/>
          <w:i/>
          <w:iCs/>
          <w:lang w:val="en-US" w:eastAsia="zh-CN"/>
        </w:rPr>
        <w:t xml:space="preserve">for victim identification </w:t>
      </w:r>
      <w:r>
        <w:rPr>
          <w:rFonts w:eastAsia="宋体" w:hint="eastAsia"/>
          <w:i/>
          <w:iCs/>
          <w:lang w:val="en-US" w:eastAsia="zh-CN"/>
        </w:rPr>
        <w:t>and/or</w:t>
      </w:r>
      <w:r>
        <w:rPr>
          <w:rFonts w:eastAsia="宋体"/>
          <w:i/>
          <w:iCs/>
          <w:lang w:val="en-US" w:eastAsia="zh-CN"/>
        </w:rPr>
        <w:t xml:space="preserve"> inter-gNB communications.</w:t>
      </w:r>
    </w:p>
    <w:p w:rsidR="00973D41" w:rsidRDefault="00AD414F">
      <w:pPr>
        <w:pStyle w:val="Heading2"/>
        <w:spacing w:after="240" w:line="260" w:lineRule="auto"/>
        <w:jc w:val="both"/>
        <w:rPr>
          <w:rFonts w:eastAsia="宋体" w:cs="Arial"/>
          <w:b/>
          <w:sz w:val="24"/>
          <w:szCs w:val="24"/>
          <w:lang w:val="en-US" w:eastAsia="zh-CN"/>
        </w:rPr>
      </w:pPr>
      <w:r>
        <w:rPr>
          <w:rFonts w:eastAsia="宋体" w:cs="Arial" w:hint="eastAsia"/>
          <w:b/>
          <w:sz w:val="24"/>
          <w:szCs w:val="24"/>
          <w:lang w:val="en-US" w:eastAsia="zh-CN"/>
        </w:rPr>
        <w:t xml:space="preserve"> Framework-2.2</w:t>
      </w:r>
    </w:p>
    <w:p w:rsidR="00973D41" w:rsidRDefault="00AD414F">
      <w:pPr>
        <w:pStyle w:val="Style1"/>
        <w:ind w:left="800"/>
        <w:rPr>
          <w:lang w:eastAsia="zh-CN"/>
        </w:rPr>
      </w:pPr>
      <w:r>
        <w:rPr>
          <w:noProof/>
          <w:lang w:val="en-US" w:eastAsia="zh-CN"/>
        </w:rPr>
        <w:drawing>
          <wp:inline distT="0" distB="0" distL="114300" distR="114300">
            <wp:extent cx="5911215" cy="1758315"/>
            <wp:effectExtent l="0" t="0" r="13335" b="1333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1"/>
                    <a:stretch>
                      <a:fillRect/>
                    </a:stretch>
                  </pic:blipFill>
                  <pic:spPr>
                    <a:xfrm>
                      <a:off x="0" y="0"/>
                      <a:ext cx="5911215" cy="1758315"/>
                    </a:xfrm>
                    <a:prstGeom prst="rect">
                      <a:avLst/>
                    </a:prstGeom>
                    <a:noFill/>
                    <a:ln w="9525">
                      <a:noFill/>
                    </a:ln>
                  </pic:spPr>
                </pic:pic>
              </a:graphicData>
            </a:graphic>
          </wp:inline>
        </w:drawing>
      </w:r>
    </w:p>
    <w:p w:rsidR="00973D41" w:rsidRDefault="00AD414F">
      <w:pPr>
        <w:jc w:val="center"/>
        <w:rPr>
          <w:lang w:eastAsia="zh-CN"/>
        </w:rPr>
      </w:pPr>
      <w:r>
        <w:rPr>
          <w:rFonts w:hint="eastAsia"/>
          <w:lang w:val="en-US" w:eastAsia="zh-CN"/>
        </w:rPr>
        <w:t xml:space="preserve">Figure 4. </w:t>
      </w:r>
      <w:r>
        <w:rPr>
          <w:lang w:eastAsia="zh-CN"/>
        </w:rPr>
        <w:t>Workflow</w:t>
      </w:r>
      <w:r>
        <w:rPr>
          <w:rFonts w:hint="eastAsia"/>
          <w:lang w:eastAsia="zh-CN"/>
        </w:rPr>
        <w:t xml:space="preserve"> of Framework-2.2</w:t>
      </w:r>
    </w:p>
    <w:p w:rsidR="00973D41" w:rsidRDefault="00AD414F">
      <w:pPr>
        <w:jc w:val="both"/>
        <w:rPr>
          <w:rFonts w:eastAsia="宋体"/>
          <w:lang w:val="en-US" w:eastAsia="zh-CN"/>
        </w:rPr>
      </w:pPr>
      <w:r>
        <w:rPr>
          <w:rFonts w:eastAsia="宋体" w:hint="eastAsia"/>
          <w:lang w:val="en-US" w:eastAsia="zh-CN"/>
        </w:rPr>
        <w:t>Both Framework-2.1 and Frame work-2.2 require the aggressor informs the victim about the reception or disappearance of the RS through backhaul. The difference between Framework-2.1 and Frame work-2.2 is that the former is a one-</w:t>
      </w:r>
      <w:r>
        <w:rPr>
          <w:rFonts w:eastAsia="宋体" w:hint="eastAsia"/>
          <w:lang w:val="en-US" w:eastAsia="zh-CN"/>
        </w:rPr>
        <w:lastRenderedPageBreak/>
        <w:t>way backhaul signaling trans</w:t>
      </w:r>
      <w:r>
        <w:rPr>
          <w:rFonts w:eastAsia="宋体" w:hint="eastAsia"/>
          <w:lang w:val="en-US" w:eastAsia="zh-CN"/>
        </w:rPr>
        <w:t xml:space="preserve">fer from the aggressor to the victim, but the latter is a bi-directional backhaul signaling communication. </w:t>
      </w:r>
    </w:p>
    <w:p w:rsidR="00973D41" w:rsidRDefault="00AD414F">
      <w:pPr>
        <w:jc w:val="both"/>
        <w:rPr>
          <w:rFonts w:eastAsia="宋体"/>
          <w:highlight w:val="yellow"/>
          <w:lang w:val="en-US" w:eastAsia="zh-CN"/>
        </w:rPr>
      </w:pPr>
      <w:r>
        <w:rPr>
          <w:rFonts w:eastAsia="宋体"/>
          <w:lang w:val="en-US" w:eastAsia="zh-CN"/>
        </w:rPr>
        <w:t>“</w:t>
      </w:r>
      <w:r>
        <w:rPr>
          <w:rFonts w:eastAsia="宋体" w:hint="eastAsia"/>
          <w:lang w:val="en-US" w:eastAsia="zh-CN"/>
        </w:rPr>
        <w:t>Step 3: send info to assist RIM coordination</w:t>
      </w:r>
      <w:r>
        <w:rPr>
          <w:rFonts w:eastAsia="宋体"/>
          <w:lang w:val="en-US" w:eastAsia="zh-CN"/>
        </w:rPr>
        <w:t>”</w:t>
      </w:r>
      <w:r>
        <w:rPr>
          <w:rFonts w:eastAsia="宋体" w:hint="eastAsia"/>
          <w:lang w:val="en-US" w:eastAsia="zh-CN"/>
        </w:rPr>
        <w:t xml:space="preserve"> may depend on the final design of RIM-RS and what kind of RI mitigation schemes the network takes. </w:t>
      </w:r>
      <w:r>
        <w:rPr>
          <w:rFonts w:eastAsia="宋体"/>
          <w:lang w:val="en-US" w:eastAsia="zh-CN"/>
        </w:rPr>
        <w:t>F</w:t>
      </w:r>
      <w:r>
        <w:rPr>
          <w:rFonts w:eastAsia="宋体"/>
          <w:lang w:val="en-US" w:eastAsia="zh-CN"/>
        </w:rPr>
        <w:t xml:space="preserve">or example, if the aggressor can deduce how many UL resources of the victim are impacted based on the RS detection, there is no need for the victim to send the information related to DL backoff or interfered symbols to assist RIM operation. </w:t>
      </w:r>
      <w:r>
        <w:rPr>
          <w:rFonts w:eastAsia="宋体" w:hint="eastAsia"/>
          <w:lang w:val="en-US" w:eastAsia="zh-CN"/>
        </w:rPr>
        <w:t>Since the final</w:t>
      </w:r>
      <w:r>
        <w:rPr>
          <w:rFonts w:eastAsia="宋体" w:hint="eastAsia"/>
          <w:lang w:val="en-US" w:eastAsia="zh-CN"/>
        </w:rPr>
        <w:t xml:space="preserve"> design of RIM-RS is not yet finished, and the RI mitigation schemes the gNBs adopt are also unclear, it is difficult to determine which coordination information the victim must send to the aggressor at this stage. </w:t>
      </w:r>
      <w:r>
        <w:rPr>
          <w:rFonts w:eastAsia="宋体"/>
          <w:lang w:val="en-US" w:eastAsia="zh-CN"/>
        </w:rPr>
        <w:t xml:space="preserve">Therefore, </w:t>
      </w:r>
      <w:r>
        <w:rPr>
          <w:rFonts w:eastAsia="宋体"/>
          <w:lang w:val="en-US" w:eastAsia="zh-CN"/>
        </w:rPr>
        <w:t>w</w:t>
      </w:r>
      <w:r>
        <w:rPr>
          <w:rFonts w:eastAsia="宋体" w:hint="eastAsia"/>
          <w:lang w:val="en-US" w:eastAsia="zh-CN"/>
        </w:rPr>
        <w:t xml:space="preserve">e share </w:t>
      </w:r>
      <w:r>
        <w:rPr>
          <w:rFonts w:eastAsia="宋体"/>
          <w:lang w:val="en-US" w:eastAsia="zh-CN"/>
        </w:rPr>
        <w:t xml:space="preserve">the </w:t>
      </w:r>
      <w:r>
        <w:rPr>
          <w:rFonts w:eastAsia="宋体" w:hint="eastAsia"/>
          <w:lang w:val="en-US" w:eastAsia="zh-CN"/>
        </w:rPr>
        <w:t>same concerns from RAN3 about unclear benefits and unclear content of RIM coordination assistance information</w:t>
      </w:r>
      <w:r>
        <w:rPr>
          <w:rFonts w:eastAsia="宋体" w:hint="eastAsia"/>
          <w:lang w:val="en-US" w:eastAsia="zh-CN"/>
        </w:rPr>
        <w:t xml:space="preserve"> in step3 of Framework 2.2</w:t>
      </w:r>
      <w:r>
        <w:rPr>
          <w:rFonts w:eastAsia="宋体"/>
          <w:lang w:val="en-US" w:eastAsia="zh-CN"/>
        </w:rPr>
        <w:t xml:space="preserve"> [7]</w:t>
      </w:r>
      <w:r>
        <w:rPr>
          <w:rFonts w:eastAsia="宋体" w:hint="eastAsia"/>
          <w:lang w:val="en-US" w:eastAsia="zh-CN"/>
        </w:rPr>
        <w:t xml:space="preserve">. </w:t>
      </w:r>
    </w:p>
    <w:p w:rsidR="00973D41" w:rsidRDefault="00AD414F">
      <w:pPr>
        <w:jc w:val="both"/>
        <w:rPr>
          <w:rFonts w:eastAsia="宋体"/>
          <w:i/>
          <w:iCs/>
          <w:lang w:val="en-US" w:eastAsia="zh-CN"/>
        </w:rPr>
      </w:pPr>
      <w:r>
        <w:rPr>
          <w:rFonts w:eastAsia="宋体" w:hint="eastAsia"/>
          <w:b/>
          <w:bCs/>
          <w:lang w:val="en-US" w:eastAsia="zh-CN"/>
        </w:rPr>
        <w:t xml:space="preserve">Observation </w:t>
      </w:r>
      <w:r>
        <w:rPr>
          <w:rFonts w:eastAsia="宋体"/>
          <w:b/>
          <w:bCs/>
          <w:lang w:val="en-US" w:eastAsia="zh-CN"/>
        </w:rPr>
        <w:t>3</w:t>
      </w:r>
      <w:r>
        <w:rPr>
          <w:rFonts w:eastAsia="宋体"/>
          <w:b/>
          <w:bCs/>
          <w:lang w:val="en-US" w:eastAsia="zh-CN"/>
        </w:rPr>
        <w:t xml:space="preserve">: </w:t>
      </w:r>
      <w:r>
        <w:rPr>
          <w:rFonts w:eastAsia="宋体"/>
          <w:i/>
          <w:iCs/>
          <w:lang w:val="en-US" w:eastAsia="zh-CN"/>
        </w:rPr>
        <w:t xml:space="preserve">Compared to framework-2.1 and framework-2.2, framework-0 and framewor-1 have lower standardization complexity and are easier to </w:t>
      </w:r>
      <w:r>
        <w:rPr>
          <w:rFonts w:eastAsia="宋体"/>
          <w:i/>
          <w:iCs/>
          <w:lang w:val="en-US" w:eastAsia="zh-CN"/>
        </w:rPr>
        <w:t>be realized.</w:t>
      </w:r>
    </w:p>
    <w:p w:rsidR="00973D41" w:rsidRDefault="00AD414F">
      <w:pPr>
        <w:spacing w:after="60"/>
        <w:jc w:val="both"/>
        <w:rPr>
          <w:rFonts w:eastAsia="宋体"/>
          <w:i/>
          <w:iCs/>
          <w:lang w:val="en-US" w:eastAsia="zh-CN"/>
        </w:rPr>
      </w:pPr>
      <w:r>
        <w:rPr>
          <w:rFonts w:eastAsia="宋体"/>
          <w:b/>
          <w:bCs/>
          <w:lang w:val="en-US" w:eastAsia="zh-CN"/>
        </w:rPr>
        <w:t xml:space="preserve">Proposal </w:t>
      </w:r>
      <w:r>
        <w:rPr>
          <w:rFonts w:eastAsia="宋体"/>
          <w:b/>
          <w:bCs/>
          <w:lang w:val="en-US" w:eastAsia="zh-CN"/>
        </w:rPr>
        <w:t>4</w:t>
      </w:r>
      <w:r>
        <w:rPr>
          <w:rFonts w:eastAsia="宋体"/>
          <w:b/>
          <w:lang w:eastAsia="zh-CN"/>
        </w:rPr>
        <w:t xml:space="preserve">: </w:t>
      </w:r>
      <w:r>
        <w:rPr>
          <w:rFonts w:eastAsia="宋体"/>
          <w:i/>
          <w:iCs/>
          <w:lang w:val="en-US" w:eastAsia="zh-CN"/>
        </w:rPr>
        <w:t xml:space="preserve">Among </w:t>
      </w:r>
      <w:r>
        <w:rPr>
          <w:rFonts w:eastAsia="宋体" w:hint="eastAsia"/>
          <w:i/>
          <w:iCs/>
          <w:lang w:val="en-US" w:eastAsia="zh-CN"/>
        </w:rPr>
        <w:t xml:space="preserve">several possible </w:t>
      </w:r>
      <w:r>
        <w:rPr>
          <w:rFonts w:eastAsia="宋体"/>
          <w:i/>
          <w:iCs/>
          <w:lang w:val="en-US" w:eastAsia="zh-CN"/>
        </w:rPr>
        <w:t xml:space="preserve">frameworks identified in RAN1#94, </w:t>
      </w:r>
      <w:r>
        <w:rPr>
          <w:rFonts w:eastAsia="宋体" w:hint="eastAsia"/>
          <w:i/>
          <w:iCs/>
          <w:lang w:val="en-US" w:eastAsia="zh-CN"/>
        </w:rPr>
        <w:t>we have the following proposal</w:t>
      </w:r>
      <w:r>
        <w:rPr>
          <w:rFonts w:eastAsia="宋体" w:hint="eastAsia"/>
          <w:i/>
          <w:iCs/>
          <w:lang w:val="en-US" w:eastAsia="zh-CN"/>
        </w:rPr>
        <w:t>:</w:t>
      </w:r>
    </w:p>
    <w:p w:rsidR="00973D41" w:rsidRPr="003C0330" w:rsidRDefault="00AD414F" w:rsidP="003C0330">
      <w:pPr>
        <w:numPr>
          <w:ilvl w:val="0"/>
          <w:numId w:val="14"/>
        </w:numPr>
        <w:spacing w:after="60" w:line="240" w:lineRule="auto"/>
        <w:jc w:val="both"/>
        <w:rPr>
          <w:rFonts w:eastAsia="宋体"/>
          <w:bCs/>
          <w:i/>
          <w:iCs/>
          <w:lang w:val="en-US" w:eastAsia="zh-CN"/>
        </w:rPr>
      </w:pPr>
      <w:r>
        <w:rPr>
          <w:rFonts w:eastAsia="宋体" w:hint="eastAsia"/>
          <w:bCs/>
          <w:i/>
          <w:iCs/>
          <w:lang w:val="en-US" w:eastAsia="zh-CN"/>
        </w:rPr>
        <w:t xml:space="preserve">The design of RS and/or backhaul signaling </w:t>
      </w:r>
      <w:r>
        <w:rPr>
          <w:rFonts w:eastAsia="宋体"/>
          <w:bCs/>
          <w:i/>
          <w:iCs/>
          <w:lang w:val="en-US" w:eastAsia="zh-CN"/>
        </w:rPr>
        <w:t>should be designed</w:t>
      </w:r>
      <w:r>
        <w:rPr>
          <w:rFonts w:eastAsia="宋体" w:hint="eastAsia"/>
          <w:bCs/>
          <w:i/>
          <w:iCs/>
          <w:lang w:val="en-US" w:eastAsia="zh-CN"/>
        </w:rPr>
        <w:t xml:space="preserve"> to support one or more preferred frameworks (e.g. Framework-0/1/2.1), which framework applied in commercial network can be </w:t>
      </w:r>
      <w:r>
        <w:rPr>
          <w:rFonts w:eastAsia="宋体"/>
          <w:bCs/>
          <w:i/>
          <w:iCs/>
          <w:lang w:val="en-US" w:eastAsia="zh-CN"/>
        </w:rPr>
        <w:t>left</w:t>
      </w:r>
      <w:r>
        <w:rPr>
          <w:rFonts w:eastAsia="宋体" w:hint="eastAsia"/>
          <w:bCs/>
          <w:i/>
          <w:iCs/>
          <w:lang w:val="en-US" w:eastAsia="zh-CN"/>
        </w:rPr>
        <w:t xml:space="preserve"> </w:t>
      </w:r>
      <w:r>
        <w:rPr>
          <w:rFonts w:eastAsia="宋体"/>
          <w:bCs/>
          <w:i/>
          <w:iCs/>
          <w:lang w:val="en-US" w:eastAsia="zh-CN"/>
        </w:rPr>
        <w:t>to</w:t>
      </w:r>
      <w:r>
        <w:rPr>
          <w:rFonts w:eastAsia="宋体" w:hint="eastAsia"/>
          <w:bCs/>
          <w:i/>
          <w:iCs/>
          <w:lang w:val="en-US" w:eastAsia="zh-CN"/>
        </w:rPr>
        <w:t xml:space="preserve"> operators/ven</w:t>
      </w:r>
      <w:r>
        <w:rPr>
          <w:rFonts w:eastAsia="宋体" w:hint="eastAsia"/>
          <w:bCs/>
          <w:i/>
          <w:iCs/>
          <w:lang w:val="en-US" w:eastAsia="zh-CN"/>
        </w:rPr>
        <w:t>dors.</w:t>
      </w:r>
    </w:p>
    <w:p w:rsidR="00973D41" w:rsidRDefault="00AD414F">
      <w:pPr>
        <w:pStyle w:val="Heading1"/>
        <w:jc w:val="both"/>
        <w:rPr>
          <w:rFonts w:eastAsia="宋体" w:cs="Arial"/>
          <w:b/>
          <w:sz w:val="28"/>
          <w:szCs w:val="28"/>
          <w:lang w:eastAsia="zh-CN"/>
        </w:rPr>
      </w:pPr>
      <w:r>
        <w:rPr>
          <w:rFonts w:eastAsia="宋体" w:cs="Arial" w:hint="eastAsia"/>
          <w:b/>
          <w:sz w:val="28"/>
          <w:szCs w:val="28"/>
          <w:lang w:val="en-US" w:eastAsia="zh-CN"/>
        </w:rPr>
        <w:t xml:space="preserve"> Potential mechanisms for improving network robustness</w:t>
      </w:r>
    </w:p>
    <w:p w:rsidR="00973D41" w:rsidRDefault="00AD414F">
      <w:pPr>
        <w:pStyle w:val="Heading2"/>
        <w:spacing w:after="240" w:line="260" w:lineRule="auto"/>
        <w:jc w:val="both"/>
        <w:rPr>
          <w:rFonts w:eastAsia="宋体" w:cs="Arial"/>
          <w:b/>
          <w:sz w:val="24"/>
          <w:szCs w:val="24"/>
          <w:lang w:val="en-US" w:eastAsia="zh-CN"/>
        </w:rPr>
      </w:pPr>
      <w:r>
        <w:rPr>
          <w:rFonts w:eastAsia="宋体" w:cs="Arial" w:hint="eastAsia"/>
          <w:b/>
          <w:sz w:val="24"/>
          <w:szCs w:val="24"/>
          <w:lang w:val="en-US" w:eastAsia="zh-CN"/>
        </w:rPr>
        <w:t xml:space="preserve"> Time-domain based solutions</w:t>
      </w:r>
    </w:p>
    <w:p w:rsidR="00973D41" w:rsidRDefault="00AD414F">
      <w:pPr>
        <w:pStyle w:val="Heading3"/>
        <w:keepLines/>
        <w:tabs>
          <w:tab w:val="clear" w:pos="720"/>
          <w:tab w:val="left" w:pos="450"/>
        </w:tabs>
        <w:spacing w:line="260" w:lineRule="auto"/>
        <w:rPr>
          <w:rFonts w:eastAsia="宋体"/>
          <w:b/>
          <w:iCs/>
          <w:sz w:val="21"/>
          <w:szCs w:val="21"/>
          <w:lang w:val="en-US" w:eastAsia="zh-CN"/>
        </w:rPr>
      </w:pPr>
      <w:r>
        <w:rPr>
          <w:rFonts w:eastAsia="宋体" w:hint="eastAsia"/>
          <w:b/>
          <w:iCs/>
          <w:sz w:val="21"/>
          <w:szCs w:val="21"/>
          <w:lang w:val="en-US" w:eastAsia="zh-CN"/>
        </w:rPr>
        <w:t xml:space="preserve"> Solutions by network implementation</w:t>
      </w:r>
    </w:p>
    <w:p w:rsidR="00973D41" w:rsidRDefault="00AD414F">
      <w:pPr>
        <w:jc w:val="both"/>
        <w:rPr>
          <w:rFonts w:eastAsia="宋体"/>
          <w:iCs/>
          <w:lang w:val="en-US" w:eastAsia="zh-CN"/>
        </w:rPr>
      </w:pPr>
      <w:r>
        <w:rPr>
          <w:rFonts w:eastAsia="宋体" w:hint="eastAsia"/>
          <w:lang w:val="en-US" w:eastAsia="zh-CN"/>
        </w:rPr>
        <w:t xml:space="preserve">The victim gNB can </w:t>
      </w:r>
      <w:r>
        <w:rPr>
          <w:rFonts w:eastAsia="宋体"/>
          <w:iCs/>
          <w:lang w:val="en-US" w:eastAsia="zh-CN"/>
        </w:rPr>
        <w:t>reduce the number of uplink symbols</w:t>
      </w:r>
      <w:r>
        <w:rPr>
          <w:rFonts w:eastAsia="宋体" w:hint="eastAsia"/>
          <w:iCs/>
          <w:lang w:val="en-US" w:eastAsia="zh-CN"/>
        </w:rPr>
        <w:t xml:space="preserve"> as shown in Figure 5(a)</w:t>
      </w:r>
      <w:r>
        <w:rPr>
          <w:rFonts w:eastAsia="宋体"/>
          <w:iCs/>
          <w:lang w:val="en-US" w:eastAsia="zh-CN"/>
        </w:rPr>
        <w:t>,</w:t>
      </w:r>
      <w:r>
        <w:rPr>
          <w:rFonts w:eastAsia="宋体" w:hint="eastAsia"/>
          <w:iCs/>
          <w:lang w:val="en-US" w:eastAsia="zh-CN"/>
        </w:rPr>
        <w:t xml:space="preserve"> or the aggressor gNB can </w:t>
      </w:r>
      <w:r>
        <w:rPr>
          <w:rFonts w:eastAsia="宋体"/>
          <w:lang w:val="en-US" w:eastAsia="zh-CN"/>
        </w:rPr>
        <w:t xml:space="preserve">reduce the number of </w:t>
      </w:r>
      <w:r>
        <w:rPr>
          <w:rFonts w:eastAsia="宋体"/>
          <w:lang w:val="en-US" w:eastAsia="zh-CN"/>
        </w:rPr>
        <w:t>downlink symbols</w:t>
      </w:r>
      <w:r>
        <w:rPr>
          <w:rFonts w:eastAsia="宋体" w:hint="eastAsia"/>
          <w:iCs/>
          <w:lang w:val="en-US" w:eastAsia="zh-CN"/>
        </w:rPr>
        <w:t xml:space="preserve"> as shown in Figure 5(b), or the gNBs at both sides make UL&amp;DL backoff as shown in Figure 5(c).</w:t>
      </w:r>
    </w:p>
    <w:p w:rsidR="00973D41" w:rsidRDefault="00AD414F">
      <w:pPr>
        <w:jc w:val="center"/>
      </w:pPr>
      <w:r>
        <w:rPr>
          <w:noProof/>
          <w:lang w:val="en-US" w:eastAsia="zh-CN"/>
        </w:rPr>
        <w:drawing>
          <wp:inline distT="0" distB="0" distL="114300" distR="114300">
            <wp:extent cx="5960110" cy="632460"/>
            <wp:effectExtent l="0" t="0" r="2540" b="152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5960110" cy="632460"/>
                    </a:xfrm>
                    <a:prstGeom prst="rect">
                      <a:avLst/>
                    </a:prstGeom>
                    <a:noFill/>
                    <a:ln w="9525">
                      <a:noFill/>
                    </a:ln>
                  </pic:spPr>
                </pic:pic>
              </a:graphicData>
            </a:graphic>
          </wp:inline>
        </w:drawing>
      </w:r>
    </w:p>
    <w:p w:rsidR="00973D41" w:rsidRDefault="00AD414F">
      <w:pPr>
        <w:ind w:firstLineChars="300" w:firstLine="600"/>
        <w:jc w:val="both"/>
        <w:rPr>
          <w:rFonts w:eastAsia="宋体"/>
          <w:lang w:val="en-US" w:eastAsia="zh-CN"/>
        </w:rPr>
      </w:pPr>
      <w:r>
        <w:rPr>
          <w:rFonts w:eastAsia="宋体" w:hint="eastAsia"/>
          <w:lang w:val="en-US" w:eastAsia="zh-CN"/>
        </w:rPr>
        <w:t>(a) Only at the victim side</w:t>
      </w:r>
      <w:r>
        <w:rPr>
          <w:rFonts w:eastAsia="宋体" w:hint="eastAsia"/>
          <w:lang w:val="en-US" w:eastAsia="zh-CN"/>
        </w:rPr>
        <w:tab/>
      </w:r>
      <w:r>
        <w:rPr>
          <w:rFonts w:eastAsia="宋体" w:hint="eastAsia"/>
          <w:lang w:val="en-US" w:eastAsia="zh-CN"/>
        </w:rPr>
        <w:tab/>
        <w:t xml:space="preserve">      (b) Only at the aggressor side                 </w:t>
      </w:r>
      <w:r>
        <w:rPr>
          <w:rFonts w:eastAsia="宋体" w:hint="eastAsia"/>
          <w:lang w:val="en-US" w:eastAsia="zh-CN"/>
        </w:rPr>
        <w:tab/>
        <w:t>(c) Mitigation at both sides</w:t>
      </w:r>
    </w:p>
    <w:p w:rsidR="00973D41" w:rsidRDefault="00AD414F">
      <w:pPr>
        <w:jc w:val="center"/>
        <w:rPr>
          <w:rFonts w:eastAsia="宋体"/>
          <w:iCs/>
          <w:lang w:val="en-US" w:eastAsia="zh-CN"/>
        </w:rPr>
      </w:pPr>
      <w:r>
        <w:rPr>
          <w:rFonts w:eastAsia="宋体" w:hint="eastAsia"/>
          <w:lang w:val="en-US" w:eastAsia="zh-CN"/>
        </w:rPr>
        <w:t xml:space="preserve">Figure 5. The time domain </w:t>
      </w:r>
      <w:r>
        <w:rPr>
          <w:rFonts w:eastAsia="宋体" w:hint="eastAsia"/>
          <w:lang w:val="en-US" w:eastAsia="zh-CN"/>
        </w:rPr>
        <w:t>method for RI mitigation</w:t>
      </w:r>
    </w:p>
    <w:p w:rsidR="00973D41" w:rsidRDefault="00AD414F">
      <w:pPr>
        <w:jc w:val="both"/>
        <w:rPr>
          <w:rFonts w:eastAsia="宋体"/>
          <w:iCs/>
          <w:lang w:val="en-US" w:eastAsia="zh-CN"/>
        </w:rPr>
      </w:pPr>
      <w:r>
        <w:rPr>
          <w:rFonts w:eastAsia="宋体" w:hint="eastAsia"/>
          <w:iCs/>
          <w:lang w:val="en-US" w:eastAsia="zh-CN"/>
        </w:rPr>
        <w:t xml:space="preserve">The first approach for reducing the number of </w:t>
      </w:r>
      <w:r>
        <w:rPr>
          <w:rFonts w:eastAsia="宋体" w:hint="eastAsia"/>
          <w:iCs/>
          <w:lang w:val="en-US" w:eastAsia="zh-CN"/>
        </w:rPr>
        <w:t xml:space="preserve">interfered </w:t>
      </w:r>
      <w:r>
        <w:rPr>
          <w:rFonts w:eastAsia="宋体" w:hint="eastAsia"/>
          <w:iCs/>
          <w:lang w:val="en-US" w:eastAsia="zh-CN"/>
        </w:rPr>
        <w:t xml:space="preserve">UL </w:t>
      </w:r>
      <w:r>
        <w:rPr>
          <w:rFonts w:eastAsia="宋体" w:hint="eastAsia"/>
          <w:iCs/>
          <w:lang w:val="en-US" w:eastAsia="zh-CN"/>
        </w:rPr>
        <w:t xml:space="preserve">symbols </w:t>
      </w:r>
      <w:r>
        <w:rPr>
          <w:rFonts w:eastAsia="宋体" w:hint="eastAsia"/>
          <w:iCs/>
          <w:lang w:val="en-US" w:eastAsia="zh-CN"/>
        </w:rPr>
        <w:t xml:space="preserve">or </w:t>
      </w:r>
      <w:r>
        <w:rPr>
          <w:rFonts w:eastAsia="宋体" w:hint="eastAsia"/>
          <w:iCs/>
          <w:lang w:val="en-US" w:eastAsia="zh-CN"/>
        </w:rPr>
        <w:t xml:space="preserve">interferering </w:t>
      </w:r>
      <w:r>
        <w:rPr>
          <w:rFonts w:eastAsia="宋体" w:hint="eastAsia"/>
          <w:iCs/>
          <w:lang w:val="en-US" w:eastAsia="zh-CN"/>
        </w:rPr>
        <w:t xml:space="preserve">DL symbols is to re-configure slot format. </w:t>
      </w:r>
      <w:r>
        <w:rPr>
          <w:rFonts w:eastAsia="宋体"/>
          <w:iCs/>
          <w:lang w:val="en-US" w:eastAsia="zh-CN"/>
        </w:rPr>
        <w:t xml:space="preserve">NR slot format is more flexible and can be re-configured through high layer parameter </w:t>
      </w:r>
      <w:r>
        <w:rPr>
          <w:i/>
          <w:lang w:val="en-US"/>
        </w:rPr>
        <w:t>tdd-</w:t>
      </w:r>
      <w:r>
        <w:rPr>
          <w:i/>
        </w:rPr>
        <w:t>UL-DL-</w:t>
      </w:r>
      <w:r>
        <w:rPr>
          <w:i/>
          <w:lang w:val="en-US"/>
        </w:rPr>
        <w:t>C</w:t>
      </w:r>
      <w:r>
        <w:rPr>
          <w:i/>
        </w:rPr>
        <w:t>onfigu</w:t>
      </w:r>
      <w:r>
        <w:rPr>
          <w:i/>
        </w:rPr>
        <w:t>ration</w:t>
      </w:r>
      <w:r>
        <w:rPr>
          <w:i/>
          <w:lang w:val="en-US"/>
        </w:rPr>
        <w:t>C</w:t>
      </w:r>
      <w:r>
        <w:rPr>
          <w:i/>
        </w:rPr>
        <w:t>ommon</w:t>
      </w:r>
      <w:r>
        <w:rPr>
          <w:rFonts w:eastAsia="宋体"/>
          <w:iCs/>
          <w:lang w:val="en-US" w:eastAsia="zh-CN"/>
        </w:rPr>
        <w:t xml:space="preserve"> (and </w:t>
      </w:r>
      <w:r>
        <w:rPr>
          <w:i/>
          <w:lang w:val="en-US"/>
        </w:rPr>
        <w:t>tdd-</w:t>
      </w:r>
      <w:r>
        <w:rPr>
          <w:i/>
        </w:rPr>
        <w:t>UL-DL-</w:t>
      </w:r>
      <w:r>
        <w:rPr>
          <w:i/>
          <w:lang w:val="en-US"/>
        </w:rPr>
        <w:t>C</w:t>
      </w:r>
      <w:r>
        <w:rPr>
          <w:i/>
        </w:rPr>
        <w:t>onfiguration</w:t>
      </w:r>
      <w:r>
        <w:rPr>
          <w:i/>
          <w:lang w:val="en-US"/>
        </w:rPr>
        <w:t>C</w:t>
      </w:r>
      <w:r>
        <w:rPr>
          <w:i/>
        </w:rPr>
        <w:t>ommon2</w:t>
      </w:r>
      <w:r>
        <w:rPr>
          <w:rFonts w:eastAsia="宋体"/>
          <w:iCs/>
          <w:lang w:val="en-US" w:eastAsia="zh-CN"/>
        </w:rPr>
        <w:t>)</w:t>
      </w:r>
      <w:r>
        <w:rPr>
          <w:rFonts w:eastAsia="宋体" w:hint="eastAsia"/>
          <w:iCs/>
          <w:lang w:val="en-US" w:eastAsia="zh-CN"/>
        </w:rPr>
        <w:t xml:space="preserve">, </w:t>
      </w:r>
      <w:r>
        <w:rPr>
          <w:i/>
          <w:lang w:val="en-US"/>
        </w:rPr>
        <w:t>tdd-</w:t>
      </w:r>
      <w:r>
        <w:rPr>
          <w:i/>
        </w:rPr>
        <w:t>UL-DL-</w:t>
      </w:r>
      <w:r>
        <w:rPr>
          <w:i/>
          <w:lang w:val="en-US"/>
        </w:rPr>
        <w:t>C</w:t>
      </w:r>
      <w:r>
        <w:rPr>
          <w:i/>
        </w:rPr>
        <w:t>onfig</w:t>
      </w:r>
      <w:r>
        <w:rPr>
          <w:rFonts w:eastAsia="宋体" w:hint="eastAsia"/>
          <w:i/>
          <w:lang w:val="en-US" w:eastAsia="zh-CN"/>
        </w:rPr>
        <w:t xml:space="preserve">Dedicated, </w:t>
      </w:r>
      <w:r>
        <w:rPr>
          <w:rFonts w:eastAsia="宋体"/>
          <w:iCs/>
          <w:lang w:val="en-US" w:eastAsia="zh-CN"/>
        </w:rPr>
        <w:t>or via group-common PDCCH</w:t>
      </w:r>
      <w:r>
        <w:rPr>
          <w:rFonts w:eastAsia="宋体" w:hint="eastAsia"/>
          <w:iCs/>
          <w:lang w:val="en-US" w:eastAsia="zh-CN"/>
        </w:rPr>
        <w:t>, etc</w:t>
      </w:r>
      <w:r>
        <w:rPr>
          <w:rFonts w:eastAsia="宋体"/>
          <w:iCs/>
          <w:lang w:val="en-US" w:eastAsia="zh-CN"/>
        </w:rPr>
        <w:t xml:space="preserve">. </w:t>
      </w:r>
      <w:r>
        <w:rPr>
          <w:rFonts w:eastAsia="宋体" w:hint="eastAsia"/>
          <w:iCs/>
          <w:lang w:val="en-US" w:eastAsia="zh-CN"/>
        </w:rPr>
        <w:t xml:space="preserve">The victim gNB can reduce the number of UL symbols </w:t>
      </w:r>
      <w:r>
        <w:rPr>
          <w:rFonts w:eastAsia="宋体"/>
          <w:iCs/>
          <w:lang w:val="en-US" w:eastAsia="zh-CN"/>
        </w:rPr>
        <w:t>by higher</w:t>
      </w:r>
      <w:r>
        <w:rPr>
          <w:rFonts w:eastAsia="宋体" w:hint="eastAsia"/>
          <w:iCs/>
          <w:lang w:val="en-US" w:eastAsia="zh-CN"/>
        </w:rPr>
        <w:t xml:space="preserve"> layer parameter </w:t>
      </w:r>
      <w:r>
        <w:rPr>
          <w:rFonts w:eastAsia="宋体" w:hint="eastAsia"/>
          <w:i/>
          <w:lang w:val="en-US" w:eastAsia="zh-CN"/>
        </w:rPr>
        <w:t>nrofDownlinkSymbols</w:t>
      </w:r>
      <w:r>
        <w:rPr>
          <w:rFonts w:eastAsia="宋体" w:hint="eastAsia"/>
          <w:iCs/>
          <w:lang w:val="en-US" w:eastAsia="zh-CN"/>
        </w:rPr>
        <w:t xml:space="preserve"> or </w:t>
      </w:r>
      <w:r>
        <w:rPr>
          <w:rFonts w:eastAsia="宋体" w:hint="eastAsia"/>
          <w:i/>
          <w:lang w:val="en-US" w:eastAsia="zh-CN"/>
        </w:rPr>
        <w:t>nrofDownlinkSlots</w:t>
      </w:r>
      <w:r>
        <w:rPr>
          <w:rFonts w:eastAsia="宋体" w:hint="eastAsia"/>
          <w:iCs/>
          <w:lang w:val="en-US" w:eastAsia="zh-CN"/>
        </w:rPr>
        <w:t xml:space="preserve">. The flexible symbols before the interfered UL symbols </w:t>
      </w:r>
      <w:r>
        <w:rPr>
          <w:rFonts w:eastAsia="宋体"/>
          <w:iCs/>
          <w:lang w:val="en-US" w:eastAsia="zh-CN"/>
        </w:rPr>
        <w:t>cannot</w:t>
      </w:r>
      <w:r>
        <w:rPr>
          <w:rFonts w:eastAsia="宋体" w:hint="eastAsia"/>
          <w:iCs/>
          <w:lang w:val="en-US" w:eastAsia="zh-CN"/>
        </w:rPr>
        <w:t xml:space="preserve"> </w:t>
      </w:r>
      <w:r>
        <w:rPr>
          <w:rFonts w:eastAsia="宋体" w:hint="eastAsia"/>
          <w:iCs/>
          <w:lang w:val="en-US" w:eastAsia="zh-CN"/>
        </w:rPr>
        <w:t xml:space="preserve">be reconfigured to UL symbols unless RIM mitigation is terminated. Similarly, the aggressor gNB can reduce the number of DL symbols by higher layer parameter </w:t>
      </w:r>
      <w:r>
        <w:rPr>
          <w:rFonts w:eastAsia="宋体" w:hint="eastAsia"/>
          <w:i/>
          <w:lang w:val="en-US" w:eastAsia="zh-CN"/>
        </w:rPr>
        <w:t>nrofUplinkSymbols</w:t>
      </w:r>
      <w:r>
        <w:rPr>
          <w:rFonts w:eastAsia="宋体" w:hint="eastAsia"/>
          <w:iCs/>
          <w:lang w:val="en-US" w:eastAsia="zh-CN"/>
        </w:rPr>
        <w:t xml:space="preserve"> or </w:t>
      </w:r>
      <w:r>
        <w:rPr>
          <w:rFonts w:eastAsia="宋体" w:hint="eastAsia"/>
          <w:i/>
          <w:lang w:val="en-US" w:eastAsia="zh-CN"/>
        </w:rPr>
        <w:t>nrofUplinkSlots</w:t>
      </w:r>
      <w:r>
        <w:rPr>
          <w:rFonts w:eastAsia="宋体" w:hint="eastAsia"/>
          <w:iCs/>
          <w:lang w:val="en-US" w:eastAsia="zh-CN"/>
        </w:rPr>
        <w:t xml:space="preserve">. The flexible symbols after interfering DL symbols </w:t>
      </w:r>
      <w:r>
        <w:rPr>
          <w:rFonts w:eastAsia="宋体"/>
          <w:iCs/>
          <w:lang w:val="en-US" w:eastAsia="zh-CN"/>
        </w:rPr>
        <w:t>can</w:t>
      </w:r>
      <w:r>
        <w:rPr>
          <w:rFonts w:eastAsia="宋体"/>
          <w:iCs/>
          <w:lang w:val="en-US" w:eastAsia="zh-CN"/>
        </w:rPr>
        <w:t>not</w:t>
      </w:r>
      <w:r>
        <w:rPr>
          <w:rFonts w:eastAsia="宋体" w:hint="eastAsia"/>
          <w:iCs/>
          <w:lang w:val="en-US" w:eastAsia="zh-CN"/>
        </w:rPr>
        <w:t xml:space="preserve"> be reconfigured to DL symbols.</w:t>
      </w:r>
    </w:p>
    <w:p w:rsidR="00973D41" w:rsidRDefault="00AD414F">
      <w:pPr>
        <w:jc w:val="both"/>
        <w:rPr>
          <w:rFonts w:eastAsia="宋体"/>
          <w:iCs/>
          <w:lang w:val="en-US" w:eastAsia="zh-CN"/>
        </w:rPr>
      </w:pPr>
      <w:r>
        <w:rPr>
          <w:rFonts w:eastAsia="宋体" w:hint="eastAsia"/>
          <w:iCs/>
          <w:lang w:val="en-US" w:eastAsia="zh-CN"/>
        </w:rPr>
        <w:t xml:space="preserve">Alternatively, the victim gNB can </w:t>
      </w:r>
      <w:r>
        <w:rPr>
          <w:rFonts w:eastAsia="宋体"/>
          <w:iCs/>
          <w:lang w:val="en-US" w:eastAsia="zh-CN"/>
        </w:rPr>
        <w:t xml:space="preserve">avoid </w:t>
      </w:r>
      <w:r>
        <w:rPr>
          <w:rFonts w:eastAsia="宋体" w:hint="eastAsia"/>
          <w:iCs/>
          <w:lang w:val="en-US" w:eastAsia="zh-CN"/>
        </w:rPr>
        <w:t>schedul</w:t>
      </w:r>
      <w:r>
        <w:rPr>
          <w:rFonts w:eastAsia="宋体"/>
          <w:iCs/>
          <w:lang w:val="en-US" w:eastAsia="zh-CN"/>
        </w:rPr>
        <w:t xml:space="preserve">ing </w:t>
      </w:r>
      <w:r>
        <w:rPr>
          <w:rFonts w:eastAsia="宋体" w:hint="eastAsia"/>
          <w:iCs/>
          <w:lang w:val="en-US" w:eastAsia="zh-CN"/>
        </w:rPr>
        <w:t xml:space="preserve">on </w:t>
      </w:r>
      <w:r>
        <w:rPr>
          <w:rFonts w:eastAsia="宋体" w:hint="eastAsia"/>
          <w:iCs/>
          <w:lang w:val="en-US" w:eastAsia="zh-CN"/>
        </w:rPr>
        <w:t xml:space="preserve">UL symbols </w:t>
      </w:r>
      <w:r>
        <w:rPr>
          <w:rFonts w:eastAsia="宋体" w:hint="eastAsia"/>
          <w:iCs/>
          <w:lang w:val="en-US" w:eastAsia="zh-CN"/>
        </w:rPr>
        <w:t xml:space="preserve">that are interfered </w:t>
      </w:r>
      <w:r>
        <w:rPr>
          <w:rFonts w:eastAsia="宋体" w:hint="eastAsia"/>
          <w:iCs/>
          <w:lang w:val="en-US" w:eastAsia="zh-CN"/>
        </w:rPr>
        <w:t>for UL transmission</w:t>
      </w:r>
      <w:r>
        <w:rPr>
          <w:rFonts w:eastAsia="宋体" w:hint="eastAsia"/>
          <w:iCs/>
          <w:lang w:val="en-US" w:eastAsia="zh-CN"/>
        </w:rPr>
        <w:t>. The victim gNB can also schedule l</w:t>
      </w:r>
      <w:r>
        <w:rPr>
          <w:rFonts w:eastAsia="宋体"/>
          <w:iCs/>
          <w:lang w:val="en-US" w:eastAsia="zh-CN"/>
        </w:rPr>
        <w:t>arge transmission blocks</w:t>
      </w:r>
      <w:r>
        <w:rPr>
          <w:rFonts w:eastAsia="宋体" w:hint="eastAsia"/>
          <w:iCs/>
          <w:lang w:val="en-US" w:eastAsia="zh-CN"/>
        </w:rPr>
        <w:t xml:space="preserve"> as</w:t>
      </w:r>
      <w:r>
        <w:rPr>
          <w:rFonts w:eastAsia="宋体"/>
          <w:iCs/>
          <w:lang w:val="en-US" w:eastAsia="zh-CN"/>
        </w:rPr>
        <w:t xml:space="preserve"> CBG</w:t>
      </w:r>
      <w:r>
        <w:rPr>
          <w:rFonts w:eastAsia="宋体" w:hint="eastAsia"/>
          <w:iCs/>
          <w:lang w:val="en-US" w:eastAsia="zh-CN"/>
        </w:rPr>
        <w:t xml:space="preserve">s, in </w:t>
      </w:r>
      <w:r>
        <w:rPr>
          <w:rFonts w:eastAsia="宋体" w:hint="eastAsia"/>
          <w:iCs/>
          <w:lang w:val="en-US" w:eastAsia="zh-CN"/>
        </w:rPr>
        <w:t>which the first one or more CBGs</w:t>
      </w:r>
      <w:r>
        <w:rPr>
          <w:rFonts w:eastAsia="宋体"/>
          <w:iCs/>
          <w:lang w:val="en-US" w:eastAsia="zh-CN"/>
        </w:rPr>
        <w:t xml:space="preserve"> </w:t>
      </w:r>
      <w:r>
        <w:rPr>
          <w:rFonts w:eastAsia="宋体" w:hint="eastAsia"/>
          <w:iCs/>
          <w:lang w:val="en-US" w:eastAsia="zh-CN"/>
        </w:rPr>
        <w:t>may be not correctly decoded due to remote interference while the following CBGs can be correct. S</w:t>
      </w:r>
      <w:r>
        <w:rPr>
          <w:rFonts w:eastAsia="宋体"/>
          <w:iCs/>
          <w:lang w:val="en-US" w:eastAsia="zh-CN"/>
        </w:rPr>
        <w:t xml:space="preserve">mall transmission blocks can be considered to transmit in the </w:t>
      </w:r>
      <w:r>
        <w:rPr>
          <w:rFonts w:eastAsia="宋体" w:hint="eastAsia"/>
          <w:iCs/>
          <w:lang w:val="en-US" w:eastAsia="zh-CN"/>
        </w:rPr>
        <w:t>symbols with low interference</w:t>
      </w:r>
      <w:r>
        <w:rPr>
          <w:rFonts w:eastAsia="宋体"/>
          <w:iCs/>
          <w:lang w:val="en-US" w:eastAsia="zh-CN"/>
        </w:rPr>
        <w:t>.</w:t>
      </w:r>
      <w:r>
        <w:rPr>
          <w:rFonts w:eastAsia="宋体" w:hint="eastAsia"/>
          <w:iCs/>
          <w:lang w:val="en-US" w:eastAsia="zh-CN"/>
        </w:rPr>
        <w:t xml:space="preserve"> The aggressor gNB can perform DL</w:t>
      </w:r>
      <w:r>
        <w:rPr>
          <w:rFonts w:eastAsia="宋体" w:hint="eastAsia"/>
          <w:iCs/>
          <w:lang w:val="en-US" w:eastAsia="zh-CN"/>
        </w:rPr>
        <w:t xml:space="preserve"> symbols backoff i.e. muting interfering DL symbols, or </w:t>
      </w:r>
      <w:r>
        <w:rPr>
          <w:rFonts w:eastAsia="宋体"/>
          <w:iCs/>
          <w:lang w:val="en-US" w:eastAsia="zh-CN"/>
        </w:rPr>
        <w:t xml:space="preserve">avoid </w:t>
      </w:r>
      <w:r>
        <w:rPr>
          <w:rFonts w:eastAsia="宋体" w:hint="eastAsia"/>
          <w:iCs/>
          <w:lang w:val="en-US" w:eastAsia="zh-CN"/>
        </w:rPr>
        <w:t>schedul</w:t>
      </w:r>
      <w:r>
        <w:rPr>
          <w:rFonts w:eastAsia="宋体"/>
          <w:iCs/>
          <w:lang w:val="en-US" w:eastAsia="zh-CN"/>
        </w:rPr>
        <w:t xml:space="preserve">ing </w:t>
      </w:r>
      <w:r>
        <w:rPr>
          <w:rFonts w:eastAsia="宋体" w:hint="eastAsia"/>
          <w:iCs/>
          <w:lang w:val="en-US" w:eastAsia="zh-CN"/>
        </w:rPr>
        <w:t xml:space="preserve">on interfering DL symbols for DL </w:t>
      </w:r>
      <w:r>
        <w:rPr>
          <w:rFonts w:eastAsia="宋体"/>
          <w:iCs/>
          <w:lang w:val="en-US" w:eastAsia="zh-CN"/>
        </w:rPr>
        <w:t>transmission. The</w:t>
      </w:r>
      <w:r>
        <w:rPr>
          <w:rFonts w:eastAsia="宋体" w:hint="eastAsia"/>
          <w:iCs/>
          <w:lang w:val="en-US" w:eastAsia="zh-CN"/>
        </w:rPr>
        <w:t xml:space="preserve"> above scheduling-based method is transparent to UE.</w:t>
      </w:r>
    </w:p>
    <w:p w:rsidR="00973D41" w:rsidRDefault="00AD414F">
      <w:pPr>
        <w:jc w:val="both"/>
        <w:rPr>
          <w:rFonts w:eastAsia="宋体"/>
          <w:iCs/>
          <w:lang w:val="en-US" w:eastAsia="zh-CN"/>
        </w:rPr>
      </w:pPr>
      <w:r>
        <w:rPr>
          <w:rFonts w:eastAsia="宋体" w:hint="eastAsia"/>
          <w:iCs/>
          <w:lang w:val="en-US" w:eastAsia="zh-CN"/>
        </w:rPr>
        <w:lastRenderedPageBreak/>
        <w:t>Both the method</w:t>
      </w:r>
      <w:r>
        <w:rPr>
          <w:rFonts w:eastAsia="宋体" w:hint="eastAsia"/>
          <w:iCs/>
          <w:lang w:val="en-US" w:eastAsia="zh-CN"/>
        </w:rPr>
        <w:t>s</w:t>
      </w:r>
      <w:r>
        <w:rPr>
          <w:rFonts w:eastAsia="宋体" w:hint="eastAsia"/>
          <w:iCs/>
          <w:lang w:val="en-US" w:eastAsia="zh-CN"/>
        </w:rPr>
        <w:t xml:space="preserve"> </w:t>
      </w:r>
      <w:r>
        <w:rPr>
          <w:rFonts w:eastAsia="宋体" w:hint="eastAsia"/>
          <w:iCs/>
          <w:lang w:val="en-US" w:eastAsia="zh-CN"/>
        </w:rPr>
        <w:t>of s</w:t>
      </w:r>
      <w:r>
        <w:rPr>
          <w:rFonts w:eastAsia="宋体" w:hint="eastAsia"/>
          <w:iCs/>
          <w:lang w:val="en-US" w:eastAsia="zh-CN"/>
        </w:rPr>
        <w:t>lot format reconfigu</w:t>
      </w:r>
      <w:r>
        <w:rPr>
          <w:rFonts w:eastAsia="宋体" w:hint="eastAsia"/>
          <w:iCs/>
          <w:lang w:val="en-US" w:eastAsia="zh-CN"/>
        </w:rPr>
        <w:t>r</w:t>
      </w:r>
      <w:r>
        <w:rPr>
          <w:rFonts w:eastAsia="宋体" w:hint="eastAsia"/>
          <w:iCs/>
          <w:lang w:val="en-US" w:eastAsia="zh-CN"/>
        </w:rPr>
        <w:t>ation and scheduling-b</w:t>
      </w:r>
      <w:r>
        <w:rPr>
          <w:rFonts w:eastAsia="宋体" w:hint="eastAsia"/>
          <w:iCs/>
          <w:lang w:val="en-US" w:eastAsia="zh-CN"/>
        </w:rPr>
        <w:t>ased</w:t>
      </w:r>
      <w:r>
        <w:rPr>
          <w:rFonts w:eastAsia="宋体" w:hint="eastAsia"/>
          <w:iCs/>
          <w:lang w:val="en-US" w:eastAsia="zh-CN"/>
        </w:rPr>
        <w:t xml:space="preserve"> for RI mitigation</w:t>
      </w:r>
      <w:r>
        <w:rPr>
          <w:rFonts w:eastAsia="宋体" w:hint="eastAsia"/>
          <w:iCs/>
          <w:lang w:val="en-US" w:eastAsia="zh-CN"/>
        </w:rPr>
        <w:t xml:space="preserve"> can be</w:t>
      </w:r>
      <w:r>
        <w:rPr>
          <w:rFonts w:eastAsia="宋体" w:hint="eastAsia"/>
          <w:iCs/>
          <w:lang w:val="en-US" w:eastAsia="zh-CN"/>
        </w:rPr>
        <w:t xml:space="preserve"> </w:t>
      </w:r>
      <w:r>
        <w:rPr>
          <w:rFonts w:eastAsia="宋体" w:hint="eastAsia"/>
          <w:iCs/>
          <w:lang w:val="en-US" w:eastAsia="zh-CN"/>
        </w:rPr>
        <w:t>achieved through existing NR specifications or network</w:t>
      </w:r>
      <w:r>
        <w:rPr>
          <w:rFonts w:eastAsia="宋体" w:hint="eastAsia"/>
          <w:iCs/>
          <w:lang w:val="en-US" w:eastAsia="zh-CN"/>
        </w:rPr>
        <w:t xml:space="preserve"> implementation</w:t>
      </w:r>
      <w:r>
        <w:rPr>
          <w:rFonts w:eastAsia="宋体" w:hint="eastAsia"/>
          <w:iCs/>
          <w:lang w:val="en-US" w:eastAsia="zh-CN"/>
        </w:rPr>
        <w:t xml:space="preserve">, but </w:t>
      </w:r>
      <w:r>
        <w:rPr>
          <w:rFonts w:eastAsia="宋体" w:hint="eastAsia"/>
          <w:iCs/>
          <w:lang w:val="en-US" w:eastAsia="zh-CN"/>
        </w:rPr>
        <w:t>determin</w:t>
      </w:r>
      <w:r>
        <w:rPr>
          <w:rFonts w:eastAsia="宋体" w:hint="eastAsia"/>
          <w:iCs/>
          <w:lang w:val="en-US" w:eastAsia="zh-CN"/>
        </w:rPr>
        <w:t>ing</w:t>
      </w:r>
      <w:r>
        <w:rPr>
          <w:rFonts w:eastAsia="宋体" w:hint="eastAsia"/>
          <w:lang w:val="en-US" w:eastAsia="zh-CN"/>
        </w:rPr>
        <w:t xml:space="preserve"> the number of downlink symbols on which the aggressor perform</w:t>
      </w:r>
      <w:r>
        <w:rPr>
          <w:rFonts w:eastAsia="宋体" w:hint="eastAsia"/>
          <w:lang w:val="en-US" w:eastAsia="zh-CN"/>
        </w:rPr>
        <w:t>s</w:t>
      </w:r>
      <w:r>
        <w:rPr>
          <w:rFonts w:eastAsia="宋体" w:hint="eastAsia"/>
          <w:lang w:val="en-US" w:eastAsia="zh-CN"/>
        </w:rPr>
        <w:t xml:space="preserve"> DL symbols backoff or non-scheduling</w:t>
      </w:r>
      <w:r>
        <w:rPr>
          <w:rFonts w:eastAsia="宋体" w:hint="eastAsia"/>
          <w:lang w:val="en-US" w:eastAsia="zh-CN"/>
        </w:rPr>
        <w:t xml:space="preserve"> may have specification impact.</w:t>
      </w:r>
    </w:p>
    <w:p w:rsidR="00973D41" w:rsidRDefault="00AD414F">
      <w:pPr>
        <w:jc w:val="both"/>
        <w:rPr>
          <w:lang w:val="en-US" w:eastAsia="zh-CN"/>
        </w:rPr>
      </w:pPr>
      <w:r>
        <w:rPr>
          <w:rFonts w:eastAsia="宋体" w:hint="eastAsia"/>
          <w:iCs/>
          <w:lang w:val="en-US" w:eastAsia="zh-CN"/>
        </w:rPr>
        <w:t xml:space="preserve">Note that uplink/downlink throughput of the victim/aggressor gNB will be affected if RIM mitigation solutions are executed in victim/aggressor gNB side. Relatively speaking, the impact on the uplink may be more serious. Take </w:t>
      </w:r>
      <w:r>
        <w:rPr>
          <w:rFonts w:hint="eastAsia"/>
          <w:lang w:val="en-US" w:eastAsia="zh-CN"/>
        </w:rPr>
        <w:t xml:space="preserve">SCS of </w:t>
      </w:r>
      <w:r>
        <w:rPr>
          <w:lang w:val="en-US" w:eastAsia="zh-CN"/>
        </w:rPr>
        <w:t>15 kHz</w:t>
      </w:r>
      <w:r>
        <w:rPr>
          <w:rFonts w:hint="eastAsia"/>
          <w:lang w:val="en-US" w:eastAsia="zh-CN"/>
        </w:rPr>
        <w:t xml:space="preserve"> as an exampl</w:t>
      </w:r>
      <w:r>
        <w:rPr>
          <w:rFonts w:hint="eastAsia"/>
          <w:lang w:val="en-US" w:eastAsia="zh-CN"/>
        </w:rPr>
        <w:t xml:space="preserve">e, the UL part in a 5ms </w:t>
      </w:r>
      <w:r>
        <w:rPr>
          <w:lang w:eastAsia="zh-CN"/>
        </w:rPr>
        <w:t xml:space="preserve">DL-UL </w:t>
      </w:r>
      <w:r>
        <w:rPr>
          <w:rFonts w:hint="eastAsia"/>
          <w:lang w:val="en-US" w:eastAsia="zh-CN"/>
        </w:rPr>
        <w:t xml:space="preserve">switching </w:t>
      </w:r>
      <w:r>
        <w:rPr>
          <w:lang w:eastAsia="zh-CN"/>
        </w:rPr>
        <w:t>periodicity</w:t>
      </w:r>
      <w:r>
        <w:rPr>
          <w:rFonts w:hint="eastAsia"/>
          <w:lang w:val="en-US" w:eastAsia="zh-CN"/>
        </w:rPr>
        <w:t xml:space="preserve"> is usually only a bit longer than one slot of 1ms in the typical TDD macro deployment scenario. The remote interference from the remote aggressor gNB </w:t>
      </w:r>
      <w:r>
        <w:rPr>
          <w:lang w:val="en-US" w:eastAsia="zh-CN"/>
        </w:rPr>
        <w:t>furthest as 300km away</w:t>
      </w:r>
      <w:r>
        <w:rPr>
          <w:rFonts w:hint="eastAsia"/>
          <w:lang w:val="en-US" w:eastAsia="zh-CN"/>
        </w:rPr>
        <w:t xml:space="preserve"> can interfere with most UL symbols (14 - the number of flexible symbols after 1</w:t>
      </w:r>
      <w:r>
        <w:rPr>
          <w:rFonts w:hint="eastAsia"/>
          <w:vertAlign w:val="superscript"/>
          <w:lang w:val="en-US" w:eastAsia="zh-CN"/>
        </w:rPr>
        <w:t>st</w:t>
      </w:r>
      <w:r>
        <w:rPr>
          <w:rFonts w:hint="eastAsia"/>
          <w:lang w:val="en-US" w:eastAsia="zh-CN"/>
        </w:rPr>
        <w:t xml:space="preserve"> reference point). Time domain method </w:t>
      </w:r>
      <w:r>
        <w:rPr>
          <w:lang w:val="en-US" w:eastAsia="zh-CN"/>
        </w:rPr>
        <w:t>at</w:t>
      </w:r>
      <w:r>
        <w:rPr>
          <w:rFonts w:hint="eastAsia"/>
          <w:lang w:val="en-US" w:eastAsia="zh-CN"/>
        </w:rPr>
        <w:t xml:space="preserve"> the victim-only side has great impact on UL performance and DL HARQ_ACK time delay. Therefore, if the time domain method is adopted, </w:t>
      </w:r>
      <w:r>
        <w:rPr>
          <w:rFonts w:hint="eastAsia"/>
          <w:lang w:val="en-US" w:eastAsia="zh-CN"/>
        </w:rPr>
        <w:t>RIM should not rely entirely on the victim itself, but rather on the aggressor or both sides.</w:t>
      </w:r>
    </w:p>
    <w:p w:rsidR="00973D41" w:rsidRDefault="00AD414F">
      <w:pPr>
        <w:pStyle w:val="Heading3"/>
        <w:keepLines/>
        <w:tabs>
          <w:tab w:val="clear" w:pos="720"/>
          <w:tab w:val="left" w:pos="450"/>
        </w:tabs>
        <w:spacing w:line="260" w:lineRule="auto"/>
        <w:rPr>
          <w:rFonts w:eastAsia="宋体"/>
          <w:b/>
          <w:iCs/>
          <w:sz w:val="21"/>
          <w:szCs w:val="21"/>
          <w:lang w:val="en-US" w:eastAsia="zh-CN"/>
        </w:rPr>
      </w:pPr>
      <w:r>
        <w:rPr>
          <w:rFonts w:eastAsia="宋体" w:hint="eastAsia"/>
          <w:b/>
          <w:iCs/>
          <w:sz w:val="21"/>
          <w:szCs w:val="21"/>
          <w:lang w:val="en-US" w:eastAsia="zh-CN"/>
        </w:rPr>
        <w:t xml:space="preserve"> Solutions with specification impact</w:t>
      </w:r>
    </w:p>
    <w:p w:rsidR="00973D41" w:rsidRDefault="00AD414F">
      <w:pPr>
        <w:jc w:val="both"/>
        <w:rPr>
          <w:rFonts w:eastAsia="宋体"/>
          <w:lang w:val="en-US" w:eastAsia="zh-CN"/>
        </w:rPr>
      </w:pPr>
      <w:r>
        <w:rPr>
          <w:rFonts w:eastAsia="宋体" w:hint="eastAsia"/>
          <w:lang w:val="en-US" w:eastAsia="zh-CN"/>
        </w:rPr>
        <w:t>There are several ways to determine the number of downlink resources on which the aggressor needs to perform DL symbols backo</w:t>
      </w:r>
      <w:r>
        <w:rPr>
          <w:rFonts w:eastAsia="宋体" w:hint="eastAsia"/>
          <w:lang w:val="en-US" w:eastAsia="zh-CN"/>
        </w:rPr>
        <w:t xml:space="preserve">ff or non-scheduling, some of which have no specification impact, but some others </w:t>
      </w:r>
      <w:r>
        <w:rPr>
          <w:rFonts w:eastAsia="宋体"/>
          <w:lang w:val="en-US" w:eastAsia="zh-CN"/>
        </w:rPr>
        <w:t>have</w:t>
      </w:r>
      <w:r>
        <w:rPr>
          <w:rFonts w:eastAsia="宋体" w:hint="eastAsia"/>
          <w:lang w:val="en-US" w:eastAsia="zh-CN"/>
        </w:rPr>
        <w:t>.</w:t>
      </w:r>
    </w:p>
    <w:p w:rsidR="00973D41" w:rsidRDefault="00AD414F">
      <w:pPr>
        <w:jc w:val="both"/>
        <w:rPr>
          <w:rFonts w:eastAsia="宋体"/>
          <w:lang w:val="en-US" w:eastAsia="zh-CN"/>
        </w:rPr>
      </w:pPr>
      <w:r>
        <w:rPr>
          <w:rFonts w:eastAsia="宋体" w:hint="eastAsia"/>
          <w:lang w:val="en-US" w:eastAsia="zh-CN"/>
        </w:rPr>
        <w:t xml:space="preserve">In the first way, the number of downlink resources is set according to the maximum distance of 300km </w:t>
      </w:r>
      <w:r>
        <w:rPr>
          <w:rFonts w:eastAsia="宋体" w:hint="eastAsia"/>
          <w:lang w:val="en-US" w:eastAsia="zh-CN"/>
        </w:rPr>
        <w:t xml:space="preserve">(1 ms time delay) </w:t>
      </w:r>
      <w:r>
        <w:rPr>
          <w:rFonts w:eastAsia="宋体" w:hint="eastAsia"/>
          <w:lang w:val="en-US" w:eastAsia="zh-CN"/>
        </w:rPr>
        <w:t xml:space="preserve">between the victim </w:t>
      </w:r>
      <w:r>
        <w:rPr>
          <w:rFonts w:eastAsia="宋体" w:hint="eastAsia"/>
          <w:lang w:val="en-US" w:eastAsia="zh-CN"/>
        </w:rPr>
        <w:t xml:space="preserve">gNB </w:t>
      </w:r>
      <w:r>
        <w:rPr>
          <w:rFonts w:eastAsia="宋体" w:hint="eastAsia"/>
          <w:lang w:val="en-US" w:eastAsia="zh-CN"/>
        </w:rPr>
        <w:t xml:space="preserve">and </w:t>
      </w:r>
      <w:r>
        <w:rPr>
          <w:rFonts w:eastAsia="宋体" w:hint="eastAsia"/>
          <w:lang w:val="en-US" w:eastAsia="zh-CN"/>
        </w:rPr>
        <w:t xml:space="preserve">the </w:t>
      </w:r>
      <w:r>
        <w:rPr>
          <w:rFonts w:eastAsia="宋体" w:hint="eastAsia"/>
          <w:lang w:val="en-US" w:eastAsia="zh-CN"/>
        </w:rPr>
        <w:t>aggressor g</w:t>
      </w:r>
      <w:r>
        <w:rPr>
          <w:rFonts w:eastAsia="宋体" w:hint="eastAsia"/>
          <w:lang w:val="en-US" w:eastAsia="zh-CN"/>
        </w:rPr>
        <w:t>NB, regardless of the actual distance. That means the aggressor gNBs will configure large enough GP to reduce remote interference to the victim</w:t>
      </w:r>
      <w:r>
        <w:rPr>
          <w:rFonts w:eastAsia="宋体" w:hint="eastAsia"/>
          <w:lang w:val="en-US" w:eastAsia="zh-CN"/>
        </w:rPr>
        <w:t>. As long as the aggressor gNBs detect RIM-RS, all of them execute time-domain based solutions on the same num</w:t>
      </w:r>
      <w:r>
        <w:rPr>
          <w:rFonts w:eastAsia="宋体" w:hint="eastAsia"/>
          <w:lang w:val="en-US" w:eastAsia="zh-CN"/>
        </w:rPr>
        <w:t xml:space="preserve">ber of downlink resources if </w:t>
      </w:r>
      <w:r>
        <w:rPr>
          <w:rFonts w:eastAsia="宋体"/>
          <w:lang w:val="en-US" w:eastAsia="zh-CN"/>
        </w:rPr>
        <w:t>they</w:t>
      </w:r>
      <w:r>
        <w:rPr>
          <w:rFonts w:eastAsia="宋体" w:hint="eastAsia"/>
          <w:lang w:val="en-US" w:eastAsia="zh-CN"/>
        </w:rPr>
        <w:t xml:space="preserve"> have </w:t>
      </w:r>
      <w:r>
        <w:rPr>
          <w:rFonts w:eastAsia="宋体"/>
          <w:lang w:val="en-US" w:eastAsia="zh-CN"/>
        </w:rPr>
        <w:t xml:space="preserve">the </w:t>
      </w:r>
      <w:r>
        <w:rPr>
          <w:rFonts w:eastAsia="宋体" w:hint="eastAsia"/>
          <w:lang w:val="en-US" w:eastAsia="zh-CN"/>
        </w:rPr>
        <w:t xml:space="preserve">same slot format. This </w:t>
      </w:r>
      <w:r>
        <w:rPr>
          <w:rFonts w:eastAsia="宋体" w:hint="eastAsia"/>
          <w:lang w:val="en-US" w:eastAsia="zh-CN"/>
        </w:rPr>
        <w:t>way has no further impact on the standard (except RIM RS), but it greatly sacrifices the downlink throughput.</w:t>
      </w:r>
    </w:p>
    <w:p w:rsidR="00973D41" w:rsidRDefault="00AD414F">
      <w:pPr>
        <w:jc w:val="both"/>
        <w:rPr>
          <w:rFonts w:eastAsia="宋体"/>
          <w:lang w:val="en-US" w:eastAsia="zh-CN"/>
        </w:rPr>
      </w:pPr>
      <w:r>
        <w:rPr>
          <w:rFonts w:eastAsia="宋体" w:hint="eastAsia"/>
          <w:lang w:val="en-US" w:eastAsia="zh-CN"/>
        </w:rPr>
        <w:t xml:space="preserve">In order to perform time domain method more accurately </w:t>
      </w:r>
      <w:r>
        <w:rPr>
          <w:rFonts w:eastAsia="宋体" w:hint="eastAsia"/>
          <w:lang w:val="en-US" w:eastAsia="zh-CN"/>
        </w:rPr>
        <w:t xml:space="preserve">and adaptively </w:t>
      </w:r>
      <w:r>
        <w:rPr>
          <w:rFonts w:eastAsia="宋体" w:hint="eastAsia"/>
          <w:lang w:val="en-US" w:eastAsia="zh-CN"/>
        </w:rPr>
        <w:t xml:space="preserve">at the aggressor side, the second way is that: the aggressor gNB detects/deduces how many UL resources of the victim are impacted by the aggressor. RAN1 in the RAN1#94bis meeting had agreed that: </w:t>
      </w:r>
    </w:p>
    <w:p w:rsidR="00973D41" w:rsidRDefault="00AD414F">
      <w:pPr>
        <w:numPr>
          <w:ilvl w:val="0"/>
          <w:numId w:val="15"/>
        </w:numPr>
        <w:rPr>
          <w:i/>
          <w:iCs/>
        </w:rPr>
      </w:pPr>
      <w:r>
        <w:rPr>
          <w:i/>
          <w:iCs/>
        </w:rPr>
        <w:t>The gNB is not expected to receive RS before the DL transmi</w:t>
      </w:r>
      <w:r>
        <w:rPr>
          <w:i/>
          <w:iCs/>
        </w:rPr>
        <w:t>ssion boundary, and not expected to transmit RS after the UL reception boundary.</w:t>
      </w:r>
    </w:p>
    <w:p w:rsidR="00973D41" w:rsidRDefault="00AD414F">
      <w:pPr>
        <w:numPr>
          <w:ilvl w:val="0"/>
          <w:numId w:val="15"/>
        </w:numPr>
        <w:rPr>
          <w:i/>
          <w:iCs/>
        </w:rPr>
      </w:pPr>
      <w:r>
        <w:rPr>
          <w:i/>
          <w:iCs/>
        </w:rPr>
        <w:t>Transmission position of RIM RS-1 in framework 1 and RS in framework 2 is fixed in the last X symbols before the DL transmission boundary, i.e., the ending boundary of the tra</w:t>
      </w:r>
      <w:r>
        <w:rPr>
          <w:i/>
          <w:iCs/>
        </w:rPr>
        <w:t>nsmitted RIM-RS aligns with the 1st reference point</w:t>
      </w:r>
    </w:p>
    <w:p w:rsidR="00973D41" w:rsidRDefault="00AD414F">
      <w:pPr>
        <w:jc w:val="both"/>
        <w:rPr>
          <w:rFonts w:eastAsia="宋体"/>
          <w:iCs/>
          <w:lang w:val="en-US" w:eastAsia="zh-CN"/>
        </w:rPr>
      </w:pPr>
      <w:r>
        <w:rPr>
          <w:rFonts w:eastAsia="宋体" w:hint="eastAsia"/>
          <w:iCs/>
          <w:lang w:val="en-US" w:eastAsia="zh-CN"/>
        </w:rPr>
        <w:t>Assum</w:t>
      </w:r>
      <w:r>
        <w:rPr>
          <w:rFonts w:eastAsia="宋体"/>
          <w:iCs/>
          <w:lang w:val="en-US" w:eastAsia="zh-CN"/>
        </w:rPr>
        <w:t>ing</w:t>
      </w:r>
      <w:r>
        <w:rPr>
          <w:rFonts w:eastAsia="宋体" w:hint="eastAsia"/>
          <w:iCs/>
          <w:lang w:val="en-US" w:eastAsia="zh-CN"/>
        </w:rPr>
        <w:t xml:space="preserve"> that there are two gNBs (e.g. gNB1 and gNB2 in Figure 6), and both gNBs comply with above rules. However, due to the number of flexible symbols before </w:t>
      </w:r>
      <w:r>
        <w:rPr>
          <w:rFonts w:eastAsia="宋体"/>
          <w:iCs/>
          <w:lang w:val="en-US" w:eastAsia="zh-CN"/>
        </w:rPr>
        <w:t xml:space="preserve">the </w:t>
      </w:r>
      <w:r>
        <w:rPr>
          <w:rFonts w:eastAsia="宋体" w:hint="eastAsia"/>
          <w:iCs/>
          <w:lang w:val="en-US" w:eastAsia="zh-CN"/>
        </w:rPr>
        <w:t>1</w:t>
      </w:r>
      <w:r>
        <w:rPr>
          <w:rFonts w:eastAsia="宋体" w:hint="eastAsia"/>
          <w:iCs/>
          <w:vertAlign w:val="superscript"/>
          <w:lang w:val="en-US" w:eastAsia="zh-CN"/>
        </w:rPr>
        <w:t>st</w:t>
      </w:r>
      <w:r>
        <w:rPr>
          <w:rFonts w:eastAsia="宋体" w:hint="eastAsia"/>
          <w:iCs/>
          <w:lang w:val="en-US" w:eastAsia="zh-CN"/>
        </w:rPr>
        <w:t xml:space="preserve"> reference point and after </w:t>
      </w:r>
      <w:r>
        <w:rPr>
          <w:rFonts w:eastAsia="宋体"/>
          <w:iCs/>
          <w:lang w:val="en-US" w:eastAsia="zh-CN"/>
        </w:rPr>
        <w:t xml:space="preserve">the </w:t>
      </w:r>
      <w:r>
        <w:rPr>
          <w:rFonts w:eastAsia="宋体" w:hint="eastAsia"/>
          <w:iCs/>
          <w:lang w:val="en-US" w:eastAsia="zh-CN"/>
        </w:rPr>
        <w:t>2</w:t>
      </w:r>
      <w:r>
        <w:rPr>
          <w:rFonts w:eastAsia="宋体" w:hint="eastAsia"/>
          <w:iCs/>
          <w:vertAlign w:val="superscript"/>
          <w:lang w:val="en-US" w:eastAsia="zh-CN"/>
        </w:rPr>
        <w:t>nd</w:t>
      </w:r>
      <w:r>
        <w:rPr>
          <w:rFonts w:eastAsia="宋体" w:hint="eastAsia"/>
          <w:iCs/>
          <w:lang w:val="en-US" w:eastAsia="zh-CN"/>
        </w:rPr>
        <w:t xml:space="preserve"> r</w:t>
      </w:r>
      <w:r>
        <w:rPr>
          <w:rFonts w:eastAsia="宋体" w:hint="eastAsia"/>
          <w:iCs/>
          <w:lang w:val="en-US" w:eastAsia="zh-CN"/>
        </w:rPr>
        <w:t>eference point may be different for two long-distance gNBs, the following problems may arise when the gNB detects the RIM-RS and then deduces how many UL interfered resources. These problems need to be considered when applying time domain method at the agg</w:t>
      </w:r>
      <w:r>
        <w:rPr>
          <w:rFonts w:eastAsia="宋体" w:hint="eastAsia"/>
          <w:iCs/>
          <w:lang w:val="en-US" w:eastAsia="zh-CN"/>
        </w:rPr>
        <w:t>ressor side and designing the RIM-RS.</w:t>
      </w:r>
    </w:p>
    <w:p w:rsidR="00973D41" w:rsidRDefault="00AD414F">
      <w:pPr>
        <w:numPr>
          <w:ilvl w:val="0"/>
          <w:numId w:val="16"/>
        </w:numPr>
        <w:spacing w:after="0" w:line="260" w:lineRule="auto"/>
        <w:jc w:val="both"/>
        <w:rPr>
          <w:rFonts w:eastAsia="宋体"/>
          <w:iCs/>
          <w:lang w:val="en-US" w:eastAsia="zh-CN"/>
        </w:rPr>
      </w:pPr>
      <w:r>
        <w:rPr>
          <w:rFonts w:eastAsia="宋体" w:hint="eastAsia"/>
          <w:iCs/>
          <w:lang w:val="en-US" w:eastAsia="zh-CN"/>
        </w:rPr>
        <w:t xml:space="preserve">gNB1 does not interfere with gNB2, but gNB2 is interfered by others gNBs. gNB1 receives the RIM-RS from gNB2 on its UL symbols. </w:t>
      </w:r>
    </w:p>
    <w:p w:rsidR="00973D41" w:rsidRDefault="00AD414F">
      <w:pPr>
        <w:numPr>
          <w:ilvl w:val="0"/>
          <w:numId w:val="16"/>
        </w:numPr>
        <w:spacing w:after="0" w:line="260" w:lineRule="auto"/>
        <w:jc w:val="both"/>
        <w:rPr>
          <w:rFonts w:eastAsia="宋体"/>
          <w:iCs/>
          <w:lang w:val="en-US" w:eastAsia="zh-CN"/>
        </w:rPr>
      </w:pPr>
      <w:r>
        <w:rPr>
          <w:rFonts w:eastAsia="宋体" w:hint="eastAsia"/>
          <w:iCs/>
          <w:lang w:val="en-US" w:eastAsia="zh-CN"/>
        </w:rPr>
        <w:t>gNB1 interferes with gNB2 on N number of UL symbols, but gNB1 receives the RIM-RS from gN</w:t>
      </w:r>
      <w:r>
        <w:rPr>
          <w:rFonts w:eastAsia="宋体" w:hint="eastAsia"/>
          <w:iCs/>
          <w:lang w:val="en-US" w:eastAsia="zh-CN"/>
        </w:rPr>
        <w:t xml:space="preserve">B2 on the N+M (M&gt;0) UL symbols. </w:t>
      </w:r>
    </w:p>
    <w:p w:rsidR="00973D41" w:rsidRDefault="00AD414F">
      <w:pPr>
        <w:numPr>
          <w:ilvl w:val="0"/>
          <w:numId w:val="16"/>
        </w:numPr>
        <w:spacing w:after="0" w:line="260" w:lineRule="auto"/>
        <w:jc w:val="both"/>
        <w:rPr>
          <w:rFonts w:eastAsia="宋体"/>
          <w:iCs/>
          <w:lang w:val="en-US" w:eastAsia="zh-CN"/>
        </w:rPr>
      </w:pPr>
      <w:r>
        <w:rPr>
          <w:rFonts w:eastAsia="宋体" w:hint="eastAsia"/>
          <w:iCs/>
          <w:lang w:val="en-US" w:eastAsia="zh-CN"/>
        </w:rPr>
        <w:t xml:space="preserve">gNB2 interferes with gNB1 on N number of UL symbols, but gNB2 cannot receive any RIM-RS on its UL symbols.  </w:t>
      </w:r>
    </w:p>
    <w:p w:rsidR="00973D41" w:rsidRDefault="00AD414F">
      <w:pPr>
        <w:numPr>
          <w:ilvl w:val="0"/>
          <w:numId w:val="16"/>
        </w:numPr>
        <w:jc w:val="both"/>
        <w:rPr>
          <w:rFonts w:eastAsia="宋体"/>
          <w:iCs/>
          <w:lang w:val="en-US" w:eastAsia="zh-CN"/>
        </w:rPr>
      </w:pPr>
      <w:r>
        <w:rPr>
          <w:rFonts w:eastAsia="宋体" w:hint="eastAsia"/>
          <w:iCs/>
          <w:lang w:val="en-US" w:eastAsia="zh-CN"/>
        </w:rPr>
        <w:t xml:space="preserve">gNB2 interferes with gNB1 on N number of UL symbols, but gNB2 receives the RIM-RS from gNB1 on the N-M (0&lt;M&lt;N) UL </w:t>
      </w:r>
      <w:r>
        <w:rPr>
          <w:rFonts w:eastAsia="宋体" w:hint="eastAsia"/>
          <w:iCs/>
          <w:lang w:val="en-US" w:eastAsia="zh-CN"/>
        </w:rPr>
        <w:t xml:space="preserve">symbols. </w:t>
      </w:r>
    </w:p>
    <w:p w:rsidR="00973D41" w:rsidRDefault="00AD414F">
      <w:pPr>
        <w:numPr>
          <w:ilvl w:val="255"/>
          <w:numId w:val="0"/>
        </w:numPr>
        <w:jc w:val="both"/>
        <w:rPr>
          <w:rFonts w:eastAsia="宋体"/>
          <w:iCs/>
          <w:lang w:val="en-US" w:eastAsia="zh-CN"/>
        </w:rPr>
      </w:pPr>
      <w:r>
        <w:rPr>
          <w:rFonts w:eastAsia="宋体" w:hint="eastAsia"/>
          <w:iCs/>
          <w:lang w:val="en-US" w:eastAsia="zh-CN"/>
        </w:rPr>
        <w:lastRenderedPageBreak/>
        <w:t xml:space="preserve">To avoid </w:t>
      </w:r>
      <w:r>
        <w:rPr>
          <w:rFonts w:eastAsia="宋体"/>
          <w:iCs/>
          <w:lang w:val="en-US" w:eastAsia="zh-CN"/>
        </w:rPr>
        <w:t xml:space="preserve">the </w:t>
      </w:r>
      <w:r>
        <w:rPr>
          <w:rFonts w:eastAsia="宋体" w:hint="eastAsia"/>
          <w:iCs/>
          <w:lang w:val="en-US" w:eastAsia="zh-CN"/>
        </w:rPr>
        <w:t xml:space="preserve">above problems and more accurately calculate the number of UL interfered resources, the aggressor gNB needs to know the slot format configuration of the victim gNB, e.g. the number of flexible symbols between </w:t>
      </w:r>
      <w:r>
        <w:rPr>
          <w:rFonts w:eastAsia="宋体"/>
          <w:iCs/>
          <w:lang w:val="en-US" w:eastAsia="zh-CN"/>
        </w:rPr>
        <w:t xml:space="preserve">the </w:t>
      </w:r>
      <w:r>
        <w:rPr>
          <w:rFonts w:eastAsia="宋体" w:hint="eastAsia"/>
          <w:iCs/>
          <w:lang w:val="en-US" w:eastAsia="zh-CN"/>
        </w:rPr>
        <w:t>2</w:t>
      </w:r>
      <w:r>
        <w:rPr>
          <w:rFonts w:eastAsia="宋体" w:hint="eastAsia"/>
          <w:iCs/>
          <w:vertAlign w:val="superscript"/>
          <w:lang w:val="en-US" w:eastAsia="zh-CN"/>
        </w:rPr>
        <w:t>nd</w:t>
      </w:r>
      <w:r>
        <w:rPr>
          <w:rFonts w:eastAsia="宋体" w:hint="eastAsia"/>
          <w:iCs/>
          <w:lang w:val="en-US" w:eastAsia="zh-CN"/>
        </w:rPr>
        <w:t xml:space="preserve"> reference point </w:t>
      </w:r>
      <w:r>
        <w:rPr>
          <w:rFonts w:eastAsia="宋体" w:hint="eastAsia"/>
          <w:iCs/>
          <w:lang w:val="en-US" w:eastAsia="zh-CN"/>
        </w:rPr>
        <w:t xml:space="preserve">and the fist UL symbol. </w:t>
      </w:r>
    </w:p>
    <w:p w:rsidR="00973D41" w:rsidRDefault="00AD414F">
      <w:pPr>
        <w:numPr>
          <w:ilvl w:val="255"/>
          <w:numId w:val="0"/>
        </w:numPr>
        <w:jc w:val="both"/>
        <w:rPr>
          <w:rFonts w:eastAsia="宋体"/>
          <w:iCs/>
          <w:lang w:val="en-US" w:eastAsia="zh-CN"/>
        </w:rPr>
      </w:pPr>
      <w:r>
        <w:rPr>
          <w:rFonts w:eastAsia="宋体" w:hint="eastAsia"/>
          <w:iCs/>
          <w:lang w:val="en-US" w:eastAsia="zh-CN"/>
        </w:rPr>
        <w:t xml:space="preserve">Considering that NR may adopt higher subcarrier spacing than </w:t>
      </w:r>
      <w:r>
        <w:rPr>
          <w:rFonts w:eastAsia="宋体"/>
          <w:iCs/>
          <w:lang w:val="en-US" w:eastAsia="zh-CN"/>
        </w:rPr>
        <w:t>15 kHz</w:t>
      </w:r>
      <w:r>
        <w:rPr>
          <w:rFonts w:eastAsia="宋体" w:hint="eastAsia"/>
          <w:iCs/>
          <w:lang w:val="en-US" w:eastAsia="zh-CN"/>
        </w:rPr>
        <w:t xml:space="preserve"> (e.g. </w:t>
      </w:r>
      <w:r>
        <w:rPr>
          <w:rFonts w:eastAsia="宋体"/>
          <w:iCs/>
          <w:lang w:val="en-US" w:eastAsia="zh-CN"/>
        </w:rPr>
        <w:t>30 kHz</w:t>
      </w:r>
      <w:r>
        <w:rPr>
          <w:rFonts w:eastAsia="宋体" w:hint="eastAsia"/>
          <w:iCs/>
          <w:lang w:val="en-US" w:eastAsia="zh-CN"/>
        </w:rPr>
        <w:t xml:space="preserve">), the maximum distance of 300km between two gNBs corresponds to more symbols with </w:t>
      </w:r>
      <w:r>
        <w:rPr>
          <w:rFonts w:eastAsia="宋体"/>
          <w:iCs/>
          <w:lang w:val="en-US" w:eastAsia="zh-CN"/>
        </w:rPr>
        <w:t xml:space="preserve">the </w:t>
      </w:r>
      <w:r>
        <w:rPr>
          <w:rFonts w:eastAsia="宋体" w:hint="eastAsia"/>
          <w:iCs/>
          <w:lang w:val="en-US" w:eastAsia="zh-CN"/>
        </w:rPr>
        <w:t xml:space="preserve">same transmission delay. RIM-RS transmitted by the victim gNB may </w:t>
      </w:r>
      <w:r>
        <w:rPr>
          <w:rFonts w:eastAsia="宋体"/>
          <w:iCs/>
          <w:lang w:val="en-US" w:eastAsia="zh-CN"/>
        </w:rPr>
        <w:t>appear</w:t>
      </w:r>
      <w:r>
        <w:rPr>
          <w:rFonts w:eastAsia="宋体" w:hint="eastAsia"/>
          <w:iCs/>
          <w:lang w:val="en-US" w:eastAsia="zh-CN"/>
        </w:rPr>
        <w:t xml:space="preserve"> </w:t>
      </w:r>
      <w:r>
        <w:rPr>
          <w:rFonts w:eastAsia="宋体" w:hint="eastAsia"/>
          <w:iCs/>
          <w:lang w:val="en-US" w:eastAsia="zh-CN"/>
        </w:rPr>
        <w:t xml:space="preserve">in the DL slot in </w:t>
      </w:r>
      <w:r>
        <w:rPr>
          <w:rFonts w:eastAsia="宋体"/>
          <w:iCs/>
          <w:lang w:val="en-US" w:eastAsia="zh-CN"/>
        </w:rPr>
        <w:t xml:space="preserve">the </w:t>
      </w:r>
      <w:r>
        <w:rPr>
          <w:rFonts w:eastAsia="宋体" w:hint="eastAsia"/>
          <w:iCs/>
          <w:lang w:val="en-US" w:eastAsia="zh-CN"/>
        </w:rPr>
        <w:t xml:space="preserve">next DL-UL switching period at the aggressor gNB side, and it </w:t>
      </w:r>
      <w:r>
        <w:rPr>
          <w:rFonts w:eastAsia="宋体"/>
          <w:iCs/>
          <w:lang w:val="en-US" w:eastAsia="zh-CN"/>
        </w:rPr>
        <w:t>cannot</w:t>
      </w:r>
      <w:r>
        <w:rPr>
          <w:rFonts w:eastAsia="宋体" w:hint="eastAsia"/>
          <w:iCs/>
          <w:lang w:val="en-US" w:eastAsia="zh-CN"/>
        </w:rPr>
        <w:t xml:space="preserve"> be detected by the aggressor gNB in flexible or UL symbols after </w:t>
      </w:r>
      <w:r>
        <w:rPr>
          <w:rFonts w:eastAsia="宋体"/>
          <w:iCs/>
          <w:lang w:val="en-US" w:eastAsia="zh-CN"/>
        </w:rPr>
        <w:t xml:space="preserve">the </w:t>
      </w:r>
      <w:r>
        <w:rPr>
          <w:rFonts w:eastAsia="宋体" w:hint="eastAsia"/>
          <w:iCs/>
          <w:lang w:val="en-US" w:eastAsia="zh-CN"/>
        </w:rPr>
        <w:t>1</w:t>
      </w:r>
      <w:r>
        <w:rPr>
          <w:rFonts w:eastAsia="宋体" w:hint="eastAsia"/>
          <w:iCs/>
          <w:vertAlign w:val="superscript"/>
          <w:lang w:val="en-US" w:eastAsia="zh-CN"/>
        </w:rPr>
        <w:t>st</w:t>
      </w:r>
      <w:r>
        <w:rPr>
          <w:rFonts w:eastAsia="宋体" w:hint="eastAsia"/>
          <w:iCs/>
          <w:lang w:val="en-US" w:eastAsia="zh-CN"/>
        </w:rPr>
        <w:t xml:space="preserve"> referen</w:t>
      </w:r>
      <w:r>
        <w:rPr>
          <w:rFonts w:eastAsia="宋体" w:hint="eastAsia"/>
          <w:iCs/>
          <w:lang w:val="en-US" w:eastAsia="zh-CN"/>
        </w:rPr>
        <w:t>ce point in this DL-UL switching period. Therefore, RAN1 should further study on transmission position of RIM-</w:t>
      </w:r>
      <w:r>
        <w:rPr>
          <w:rFonts w:eastAsia="宋体"/>
          <w:iCs/>
          <w:lang w:val="en-US" w:eastAsia="zh-CN"/>
        </w:rPr>
        <w:t>RS,</w:t>
      </w:r>
      <w:r>
        <w:rPr>
          <w:rFonts w:eastAsia="宋体" w:hint="eastAsia"/>
          <w:iCs/>
          <w:lang w:val="en-US" w:eastAsia="zh-CN"/>
        </w:rPr>
        <w:t xml:space="preserve"> e.g. how to configure these last X symbols before </w:t>
      </w:r>
      <w:r>
        <w:rPr>
          <w:rFonts w:eastAsia="宋体"/>
          <w:iCs/>
          <w:lang w:val="en-US" w:eastAsia="zh-CN"/>
        </w:rPr>
        <w:t xml:space="preserve">the </w:t>
      </w:r>
      <w:r>
        <w:rPr>
          <w:rFonts w:eastAsia="宋体" w:hint="eastAsia"/>
          <w:iCs/>
          <w:lang w:val="en-US" w:eastAsia="zh-CN"/>
        </w:rPr>
        <w:t>1</w:t>
      </w:r>
      <w:r>
        <w:rPr>
          <w:rFonts w:eastAsia="宋体" w:hint="eastAsia"/>
          <w:iCs/>
          <w:vertAlign w:val="superscript"/>
          <w:lang w:val="en-US" w:eastAsia="zh-CN"/>
        </w:rPr>
        <w:t>st</w:t>
      </w:r>
      <w:r>
        <w:rPr>
          <w:rFonts w:eastAsia="宋体" w:hint="eastAsia"/>
          <w:iCs/>
          <w:lang w:val="en-US" w:eastAsia="zh-CN"/>
        </w:rPr>
        <w:t xml:space="preserve"> reference point.</w:t>
      </w:r>
    </w:p>
    <w:p w:rsidR="00973D41" w:rsidRDefault="00AD414F">
      <w:pPr>
        <w:jc w:val="center"/>
        <w:rPr>
          <w:rFonts w:eastAsia="宋体"/>
          <w:lang w:eastAsia="zh-CN"/>
        </w:rPr>
      </w:pPr>
      <w:r>
        <w:rPr>
          <w:rFonts w:eastAsia="宋体" w:hint="eastAsia"/>
          <w:noProof/>
          <w:lang w:val="en-US" w:eastAsia="zh-CN"/>
        </w:rPr>
        <w:drawing>
          <wp:inline distT="0" distB="0" distL="114300" distR="114300">
            <wp:extent cx="5969635" cy="2378710"/>
            <wp:effectExtent l="0" t="0" r="12065" b="2540"/>
            <wp:docPr id="12" name="图片 12" descr="frame stru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frame structure"/>
                    <pic:cNvPicPr>
                      <a:picLocks noChangeAspect="1"/>
                    </pic:cNvPicPr>
                  </pic:nvPicPr>
                  <pic:blipFill>
                    <a:blip r:embed="rId13"/>
                    <a:stretch>
                      <a:fillRect/>
                    </a:stretch>
                  </pic:blipFill>
                  <pic:spPr>
                    <a:xfrm>
                      <a:off x="0" y="0"/>
                      <a:ext cx="5969635" cy="2378710"/>
                    </a:xfrm>
                    <a:prstGeom prst="rect">
                      <a:avLst/>
                    </a:prstGeom>
                  </pic:spPr>
                </pic:pic>
              </a:graphicData>
            </a:graphic>
          </wp:inline>
        </w:drawing>
      </w:r>
    </w:p>
    <w:p w:rsidR="00973D41" w:rsidRDefault="00AD414F">
      <w:pPr>
        <w:jc w:val="center"/>
      </w:pPr>
      <w:r>
        <w:t xml:space="preserve">Figure </w:t>
      </w:r>
      <w:r>
        <w:rPr>
          <w:rFonts w:eastAsia="宋体" w:hint="eastAsia"/>
          <w:lang w:val="en-US" w:eastAsia="zh-CN"/>
        </w:rPr>
        <w:t>6</w:t>
      </w:r>
      <w:r>
        <w:t xml:space="preserve">. Illustration of DL and UL transmission </w:t>
      </w:r>
      <w:r>
        <w:t>boundaries within a DL-UL transmission periodicity</w:t>
      </w:r>
    </w:p>
    <w:p w:rsidR="00973D41" w:rsidRDefault="00AD414F">
      <w:pPr>
        <w:numPr>
          <w:ilvl w:val="255"/>
          <w:numId w:val="0"/>
        </w:numPr>
        <w:jc w:val="both"/>
        <w:rPr>
          <w:rFonts w:eastAsia="宋体"/>
          <w:iCs/>
          <w:lang w:val="en-US" w:eastAsia="zh-CN"/>
        </w:rPr>
      </w:pPr>
      <w:r>
        <w:rPr>
          <w:rFonts w:eastAsia="宋体" w:hint="eastAsia"/>
          <w:iCs/>
          <w:lang w:val="en-US" w:eastAsia="zh-CN"/>
        </w:rPr>
        <w:t>The third way is that the aggressor gNB performs DL backoff with a small fixed or configurable granularity, e.g. one or more symbols. In this method, the aggressor gNB does not need to calculate the number</w:t>
      </w:r>
      <w:r>
        <w:rPr>
          <w:rFonts w:eastAsia="宋体" w:hint="eastAsia"/>
          <w:iCs/>
          <w:lang w:val="en-US" w:eastAsia="zh-CN"/>
        </w:rPr>
        <w:t xml:space="preserve"> of interfered UL resources according to the detected RIM </w:t>
      </w:r>
      <w:r>
        <w:rPr>
          <w:rFonts w:eastAsia="宋体"/>
          <w:iCs/>
          <w:lang w:val="en-US" w:eastAsia="zh-CN"/>
        </w:rPr>
        <w:t>RS, which</w:t>
      </w:r>
      <w:r>
        <w:rPr>
          <w:rFonts w:eastAsia="宋体" w:hint="eastAsia"/>
          <w:iCs/>
          <w:lang w:val="en-US" w:eastAsia="zh-CN"/>
        </w:rPr>
        <w:t xml:space="preserve"> is similar to the first way. While the victim gNB receives the RS-2 in Framework-1 or backhaul signaling in step-2 of Framework-2.1/2.2, the victim gNB sends the </w:t>
      </w:r>
      <w:r>
        <w:rPr>
          <w:rFonts w:eastAsia="宋体" w:hint="eastAsia"/>
          <w:i/>
          <w:lang w:val="en-US" w:eastAsia="zh-CN"/>
        </w:rPr>
        <w:t>RI mitigation stat</w:t>
      </w:r>
      <w:r>
        <w:rPr>
          <w:rFonts w:eastAsia="宋体" w:hint="eastAsia"/>
          <w:i/>
          <w:lang w:val="en-US" w:eastAsia="zh-CN"/>
        </w:rPr>
        <w:t xml:space="preserve">e information </w:t>
      </w:r>
      <w:r>
        <w:rPr>
          <w:rFonts w:eastAsia="宋体" w:hint="eastAsia"/>
          <w:iCs/>
          <w:lang w:val="en-US" w:eastAsia="zh-CN"/>
        </w:rPr>
        <w:t>(RIM-SI) to the aggressor gNB through air interface or backhaul signaling. RIM-SI can include: ACK (no RI), NACK (RI still exists), the number of interfered UL symbols and so on. If the aggressor gNB receives RIM-SI, it decides whether to mai</w:t>
      </w:r>
      <w:r>
        <w:rPr>
          <w:rFonts w:eastAsia="宋体" w:hint="eastAsia"/>
          <w:iCs/>
          <w:lang w:val="en-US" w:eastAsia="zh-CN"/>
        </w:rPr>
        <w:t>ntain the existing mitigation scheme unchanged, or continue to perform DL backoff in more symbols, or even stop mitigation scheme. RIM-SI can also be used in the second way for assisting the aggressor gNB to perform RIM mitigation better.</w:t>
      </w:r>
    </w:p>
    <w:p w:rsidR="00973D41" w:rsidRDefault="00AD414F">
      <w:pPr>
        <w:spacing w:after="60"/>
        <w:jc w:val="both"/>
        <w:rPr>
          <w:rFonts w:eastAsia="宋体"/>
          <w:i/>
          <w:iCs/>
          <w:lang w:val="en-US" w:eastAsia="zh-CN"/>
        </w:rPr>
      </w:pPr>
      <w:r>
        <w:rPr>
          <w:rFonts w:eastAsia="宋体"/>
          <w:b/>
          <w:bCs/>
          <w:lang w:val="en-US" w:eastAsia="zh-CN"/>
        </w:rPr>
        <w:t xml:space="preserve">Proposal </w:t>
      </w:r>
      <w:r>
        <w:rPr>
          <w:rFonts w:eastAsia="宋体"/>
          <w:b/>
          <w:bCs/>
          <w:lang w:val="en-US" w:eastAsia="zh-CN"/>
        </w:rPr>
        <w:t>5</w:t>
      </w:r>
      <w:r>
        <w:rPr>
          <w:rFonts w:eastAsia="宋体"/>
          <w:b/>
          <w:lang w:eastAsia="zh-CN"/>
        </w:rPr>
        <w:t xml:space="preserve">: </w:t>
      </w:r>
      <w:r>
        <w:rPr>
          <w:rFonts w:eastAsia="宋体" w:hint="eastAsia"/>
          <w:i/>
          <w:iCs/>
          <w:lang w:val="en-US" w:eastAsia="zh-CN"/>
        </w:rPr>
        <w:t>Ther</w:t>
      </w:r>
      <w:r>
        <w:rPr>
          <w:rFonts w:eastAsia="宋体" w:hint="eastAsia"/>
          <w:i/>
          <w:iCs/>
          <w:lang w:val="en-US" w:eastAsia="zh-CN"/>
        </w:rPr>
        <w:t>e are several ways to determine the number of downlink resources on which the aggressor needs to perform time-domain based solutions, e.g. DL symbols backoff or non-scheduling:</w:t>
      </w:r>
    </w:p>
    <w:p w:rsidR="00973D41" w:rsidRDefault="00AD414F">
      <w:pPr>
        <w:numPr>
          <w:ilvl w:val="0"/>
          <w:numId w:val="14"/>
        </w:numPr>
        <w:spacing w:after="60" w:line="240" w:lineRule="auto"/>
        <w:ind w:leftChars="300" w:left="1020"/>
        <w:jc w:val="both"/>
        <w:rPr>
          <w:rFonts w:eastAsia="宋体"/>
          <w:bCs/>
          <w:i/>
          <w:iCs/>
          <w:lang w:val="en-US" w:eastAsia="zh-CN"/>
        </w:rPr>
      </w:pPr>
      <w:r>
        <w:rPr>
          <w:rFonts w:eastAsia="宋体" w:hint="eastAsia"/>
          <w:i/>
          <w:iCs/>
          <w:lang w:val="en-US" w:eastAsia="zh-CN"/>
        </w:rPr>
        <w:t>Opt 1. Be set according to the distance of 300km</w:t>
      </w:r>
      <w:r>
        <w:rPr>
          <w:rFonts w:eastAsia="宋体" w:hint="eastAsia"/>
          <w:i/>
          <w:iCs/>
          <w:lang w:val="en-US" w:eastAsia="zh-CN"/>
        </w:rPr>
        <w:t xml:space="preserve"> (1 ms time delay)</w:t>
      </w:r>
      <w:r>
        <w:rPr>
          <w:rFonts w:eastAsia="宋体" w:hint="eastAsia"/>
          <w:i/>
          <w:iCs/>
          <w:lang w:val="en-US" w:eastAsia="zh-CN"/>
        </w:rPr>
        <w:t xml:space="preserve">, regardless </w:t>
      </w:r>
      <w:r>
        <w:rPr>
          <w:rFonts w:eastAsia="宋体" w:hint="eastAsia"/>
          <w:i/>
          <w:iCs/>
          <w:lang w:val="en-US" w:eastAsia="zh-CN"/>
        </w:rPr>
        <w:t xml:space="preserve">of the actual distance between the victim and the aggressor. </w:t>
      </w:r>
    </w:p>
    <w:p w:rsidR="00973D41" w:rsidRDefault="00AD414F">
      <w:pPr>
        <w:numPr>
          <w:ilvl w:val="0"/>
          <w:numId w:val="14"/>
        </w:numPr>
        <w:spacing w:after="60" w:line="240" w:lineRule="auto"/>
        <w:ind w:leftChars="300" w:left="1020"/>
        <w:jc w:val="both"/>
        <w:rPr>
          <w:rFonts w:eastAsia="宋体"/>
          <w:i/>
          <w:iCs/>
          <w:lang w:val="en-US" w:eastAsia="zh-CN"/>
        </w:rPr>
      </w:pPr>
      <w:r>
        <w:rPr>
          <w:rFonts w:eastAsia="宋体" w:hint="eastAsia"/>
          <w:i/>
          <w:iCs/>
          <w:lang w:val="en-US" w:eastAsia="zh-CN"/>
        </w:rPr>
        <w:t>Opt 2. The aggressor deduces how many UL resources of the victim are impacted by the aggressor, but some of the slot format configuration information of the victim need to be informed to the agg</w:t>
      </w:r>
      <w:r>
        <w:rPr>
          <w:rFonts w:eastAsia="宋体" w:hint="eastAsia"/>
          <w:i/>
          <w:iCs/>
          <w:lang w:val="en-US" w:eastAsia="zh-CN"/>
        </w:rPr>
        <w:t>ressor.</w:t>
      </w:r>
    </w:p>
    <w:p w:rsidR="00973D41" w:rsidRDefault="00AD414F">
      <w:pPr>
        <w:numPr>
          <w:ilvl w:val="0"/>
          <w:numId w:val="14"/>
        </w:numPr>
        <w:spacing w:line="240" w:lineRule="auto"/>
        <w:ind w:leftChars="300" w:left="1020"/>
        <w:jc w:val="both"/>
        <w:rPr>
          <w:rFonts w:eastAsia="宋体"/>
          <w:i/>
          <w:lang w:val="en-US" w:eastAsia="zh-CN"/>
        </w:rPr>
      </w:pPr>
      <w:r>
        <w:rPr>
          <w:rFonts w:eastAsia="宋体" w:hint="eastAsia"/>
          <w:i/>
          <w:lang w:val="en-US" w:eastAsia="zh-CN"/>
        </w:rPr>
        <w:t xml:space="preserve">Opt 3. Step by Step to reduce remote interference. Each step is performed only with a small fixed or configurable granularity, e.g. one or two symbols. After the aggressor performed RIM mitigation, the victim sends the RI mitigation state </w:t>
      </w:r>
      <w:r>
        <w:rPr>
          <w:rFonts w:eastAsia="宋体" w:hint="eastAsia"/>
          <w:i/>
          <w:lang w:val="en-US" w:eastAsia="zh-CN"/>
        </w:rPr>
        <w:t>information (RIM-SI) to the aggressor</w:t>
      </w:r>
      <w:r>
        <w:rPr>
          <w:rFonts w:eastAsia="宋体" w:hint="eastAsia"/>
          <w:i/>
          <w:lang w:val="en-US" w:eastAsia="zh-CN"/>
        </w:rPr>
        <w:t xml:space="preserve">. </w:t>
      </w:r>
    </w:p>
    <w:p w:rsidR="00973D41" w:rsidRDefault="00AD414F">
      <w:pPr>
        <w:numPr>
          <w:ilvl w:val="255"/>
          <w:numId w:val="0"/>
        </w:numPr>
        <w:spacing w:after="120" w:line="240" w:lineRule="auto"/>
        <w:jc w:val="both"/>
        <w:rPr>
          <w:rFonts w:eastAsia="宋体"/>
          <w:b/>
          <w:bCs/>
          <w:lang w:val="en-US" w:eastAsia="zh-CN"/>
        </w:rPr>
      </w:pPr>
      <w:r>
        <w:rPr>
          <w:rFonts w:eastAsia="宋体"/>
          <w:b/>
          <w:bCs/>
          <w:lang w:val="en-US" w:eastAsia="zh-CN"/>
        </w:rPr>
        <w:t xml:space="preserve">Proposal </w:t>
      </w:r>
      <w:r>
        <w:rPr>
          <w:rFonts w:eastAsia="宋体"/>
          <w:b/>
          <w:bCs/>
          <w:lang w:val="en-US" w:eastAsia="zh-CN"/>
        </w:rPr>
        <w:t>6</w:t>
      </w:r>
      <w:r>
        <w:rPr>
          <w:rFonts w:eastAsia="宋体"/>
          <w:b/>
          <w:bCs/>
          <w:lang w:val="en-US" w:eastAsia="zh-CN"/>
        </w:rPr>
        <w:t xml:space="preserve">: </w:t>
      </w:r>
      <w:r>
        <w:rPr>
          <w:rFonts w:eastAsia="宋体" w:hint="eastAsia"/>
          <w:i/>
          <w:iCs/>
          <w:lang w:val="en-US" w:eastAsia="zh-CN"/>
        </w:rPr>
        <w:t xml:space="preserve">In order to avoid RIM-RS transmitted by the victim falling in the DL symbols in </w:t>
      </w:r>
      <w:r>
        <w:rPr>
          <w:rFonts w:eastAsia="宋体"/>
          <w:i/>
          <w:iCs/>
          <w:lang w:val="en-US" w:eastAsia="zh-CN"/>
        </w:rPr>
        <w:t xml:space="preserve">the </w:t>
      </w:r>
      <w:r>
        <w:rPr>
          <w:rFonts w:eastAsia="宋体" w:hint="eastAsia"/>
          <w:i/>
          <w:iCs/>
          <w:lang w:val="en-US" w:eastAsia="zh-CN"/>
        </w:rPr>
        <w:t>next DL-UL switching period at the aggressor gNB side, RAN1 should further study on transmission p</w:t>
      </w:r>
      <w:r>
        <w:rPr>
          <w:rFonts w:eastAsia="宋体" w:hint="eastAsia"/>
          <w:i/>
          <w:iCs/>
          <w:lang w:val="en-US" w:eastAsia="zh-CN"/>
        </w:rPr>
        <w:t>osition of RIM-RS.</w:t>
      </w:r>
    </w:p>
    <w:p w:rsidR="00973D41" w:rsidRDefault="00AD414F">
      <w:pPr>
        <w:pStyle w:val="Heading2"/>
        <w:spacing w:after="240" w:line="260" w:lineRule="auto"/>
        <w:jc w:val="both"/>
        <w:rPr>
          <w:rFonts w:eastAsia="宋体" w:cs="Arial"/>
          <w:b/>
          <w:sz w:val="24"/>
          <w:szCs w:val="24"/>
          <w:lang w:val="en-US" w:eastAsia="zh-CN"/>
        </w:rPr>
      </w:pPr>
      <w:r>
        <w:rPr>
          <w:rFonts w:eastAsia="宋体" w:cs="Arial" w:hint="eastAsia"/>
          <w:b/>
          <w:sz w:val="24"/>
          <w:szCs w:val="24"/>
          <w:lang w:val="en-US" w:eastAsia="zh-CN"/>
        </w:rPr>
        <w:lastRenderedPageBreak/>
        <w:t xml:space="preserve"> Frequency-domain based solutions</w:t>
      </w:r>
    </w:p>
    <w:p w:rsidR="00973D41" w:rsidRDefault="00AD414F">
      <w:pPr>
        <w:pStyle w:val="Heading3"/>
        <w:keepLines/>
        <w:tabs>
          <w:tab w:val="clear" w:pos="720"/>
          <w:tab w:val="left" w:pos="450"/>
        </w:tabs>
        <w:spacing w:line="260" w:lineRule="auto"/>
        <w:rPr>
          <w:rFonts w:eastAsia="宋体"/>
          <w:b/>
          <w:iCs/>
          <w:sz w:val="21"/>
          <w:szCs w:val="21"/>
          <w:lang w:val="en-US" w:eastAsia="zh-CN"/>
        </w:rPr>
      </w:pPr>
      <w:r>
        <w:rPr>
          <w:rFonts w:eastAsia="宋体" w:hint="eastAsia"/>
          <w:b/>
          <w:iCs/>
          <w:sz w:val="21"/>
          <w:szCs w:val="21"/>
          <w:lang w:val="en-US" w:eastAsia="zh-CN"/>
        </w:rPr>
        <w:t xml:space="preserve"> Solutions by network implementation</w:t>
      </w:r>
    </w:p>
    <w:p w:rsidR="00973D41" w:rsidRDefault="00AD414F">
      <w:pPr>
        <w:jc w:val="both"/>
        <w:rPr>
          <w:rFonts w:eastAsia="宋体"/>
          <w:iCs/>
          <w:lang w:val="en-US" w:eastAsia="zh-CN"/>
        </w:rPr>
      </w:pPr>
      <w:r>
        <w:rPr>
          <w:rFonts w:eastAsia="宋体" w:hint="eastAsia"/>
          <w:iCs/>
          <w:lang w:val="en-US" w:eastAsia="zh-CN"/>
        </w:rPr>
        <w:t>The frequency-domain based solutions can be divided into static/semi-static</w:t>
      </w:r>
      <w:r>
        <w:rPr>
          <w:rFonts w:eastAsia="宋体" w:hint="eastAsia"/>
          <w:iCs/>
          <w:lang w:val="en-US" w:eastAsia="zh-CN"/>
        </w:rPr>
        <w:t xml:space="preserve"> scheme</w:t>
      </w:r>
      <w:r>
        <w:rPr>
          <w:rFonts w:eastAsia="宋体" w:hint="eastAsia"/>
          <w:iCs/>
          <w:lang w:val="en-US" w:eastAsia="zh-CN"/>
        </w:rPr>
        <w:t>, and adaptive scheme</w:t>
      </w:r>
      <w:r>
        <w:rPr>
          <w:rFonts w:eastAsia="宋体" w:hint="eastAsia"/>
          <w:iCs/>
          <w:lang w:val="en-US" w:eastAsia="zh-CN"/>
        </w:rPr>
        <w:t xml:space="preserve">. </w:t>
      </w:r>
    </w:p>
    <w:p w:rsidR="00973D41" w:rsidRDefault="00AD414F">
      <w:pPr>
        <w:jc w:val="both"/>
        <w:rPr>
          <w:rFonts w:eastAsia="宋体"/>
          <w:iCs/>
          <w:lang w:val="en-US" w:eastAsia="zh-CN"/>
        </w:rPr>
      </w:pPr>
      <w:r>
        <w:rPr>
          <w:rFonts w:eastAsia="宋体" w:hint="eastAsia"/>
          <w:iCs/>
          <w:lang w:val="en-US" w:eastAsia="zh-CN"/>
        </w:rPr>
        <w:t xml:space="preserve">If static/semi-static FDM scheme is applied, there is no </w:t>
      </w:r>
      <w:r>
        <w:rPr>
          <w:rFonts w:eastAsia="宋体" w:hint="eastAsia"/>
          <w:iCs/>
          <w:lang w:val="en-US" w:eastAsia="zh-CN"/>
        </w:rPr>
        <w:t>need for cooperation and self-adapt</w:t>
      </w:r>
      <w:r>
        <w:rPr>
          <w:rFonts w:eastAsia="宋体"/>
          <w:iCs/>
          <w:lang w:val="en-US" w:eastAsia="zh-CN"/>
        </w:rPr>
        <w:t>ation</w:t>
      </w:r>
      <w:r>
        <w:rPr>
          <w:rFonts w:eastAsia="宋体" w:hint="eastAsia"/>
          <w:iCs/>
          <w:lang w:val="en-US" w:eastAsia="zh-CN"/>
        </w:rPr>
        <w:t xml:space="preserve"> for bandwid</w:t>
      </w:r>
      <w:r>
        <w:rPr>
          <w:rFonts w:eastAsia="宋体" w:hint="eastAsia"/>
          <w:iCs/>
          <w:lang w:val="en-US" w:eastAsia="zh-CN"/>
        </w:rPr>
        <w:t>th</w:t>
      </w:r>
      <w:r>
        <w:rPr>
          <w:rFonts w:eastAsia="宋体" w:hint="eastAsia"/>
          <w:iCs/>
          <w:lang w:val="en-US" w:eastAsia="zh-CN"/>
        </w:rPr>
        <w:t xml:space="preserve"> usage</w:t>
      </w:r>
      <w:r>
        <w:rPr>
          <w:rFonts w:eastAsia="宋体" w:hint="eastAsia"/>
          <w:iCs/>
          <w:lang w:val="en-US" w:eastAsia="zh-CN"/>
        </w:rPr>
        <w:t xml:space="preserve"> with each other between the aggressor and the victim. For example, the </w:t>
      </w:r>
      <w:r>
        <w:rPr>
          <w:rFonts w:eastAsia="宋体" w:hint="eastAsia"/>
          <w:iCs/>
          <w:lang w:val="en-US" w:eastAsia="zh-CN"/>
        </w:rPr>
        <w:t xml:space="preserve">UL part </w:t>
      </w:r>
      <w:r>
        <w:rPr>
          <w:rFonts w:eastAsia="宋体" w:hint="eastAsia"/>
          <w:iCs/>
          <w:lang w:val="en-US" w:eastAsia="zh-CN"/>
        </w:rPr>
        <w:t xml:space="preserve">in the interfered UL symbols </w:t>
      </w:r>
      <w:r>
        <w:rPr>
          <w:rFonts w:eastAsia="宋体"/>
          <w:iCs/>
          <w:lang w:val="en-US" w:eastAsia="zh-CN"/>
        </w:rPr>
        <w:t>at</w:t>
      </w:r>
      <w:r>
        <w:rPr>
          <w:rFonts w:eastAsia="宋体" w:hint="eastAsia"/>
          <w:iCs/>
          <w:lang w:val="en-US" w:eastAsia="zh-CN"/>
        </w:rPr>
        <w:t xml:space="preserve"> the victim side always uses a non-overlapped frequency band from the </w:t>
      </w:r>
      <w:r>
        <w:rPr>
          <w:rFonts w:eastAsia="宋体" w:hint="eastAsia"/>
          <w:iCs/>
          <w:lang w:val="en-US" w:eastAsia="zh-CN"/>
        </w:rPr>
        <w:t xml:space="preserve">DL part </w:t>
      </w:r>
      <w:r>
        <w:rPr>
          <w:rFonts w:eastAsia="宋体" w:hint="eastAsia"/>
          <w:iCs/>
          <w:lang w:val="en-US" w:eastAsia="zh-CN"/>
        </w:rPr>
        <w:t xml:space="preserve">in the interfering UL symbols </w:t>
      </w:r>
      <w:r>
        <w:rPr>
          <w:rFonts w:eastAsia="宋体" w:hint="eastAsia"/>
          <w:iCs/>
          <w:lang w:val="en-US" w:eastAsia="zh-CN"/>
        </w:rPr>
        <w:t>at</w:t>
      </w:r>
      <w:r>
        <w:rPr>
          <w:rFonts w:eastAsia="宋体" w:hint="eastAsia"/>
          <w:iCs/>
          <w:lang w:val="en-US" w:eastAsia="zh-CN"/>
        </w:rPr>
        <w:t xml:space="preserve"> the aggressor side, as illustrated in Figure 7. </w:t>
      </w:r>
      <w:r>
        <w:rPr>
          <w:rFonts w:eastAsia="宋体" w:hint="eastAsia"/>
          <w:iCs/>
          <w:lang w:val="en-US" w:eastAsia="zh-CN"/>
        </w:rPr>
        <w:t xml:space="preserve">Once </w:t>
      </w:r>
      <w:r>
        <w:rPr>
          <w:rFonts w:eastAsia="宋体" w:hint="eastAsia"/>
          <w:iCs/>
          <w:lang w:val="en-US" w:eastAsia="zh-CN"/>
        </w:rPr>
        <w:t xml:space="preserve">the band pair </w:t>
      </w:r>
      <w:r>
        <w:rPr>
          <w:rFonts w:eastAsia="宋体" w:hint="eastAsia"/>
          <w:iCs/>
          <w:lang w:val="en-US" w:eastAsia="zh-CN"/>
        </w:rPr>
        <w:t xml:space="preserve">including two non-overlapped frequency bands </w:t>
      </w:r>
      <w:r>
        <w:rPr>
          <w:rFonts w:eastAsia="宋体" w:hint="eastAsia"/>
          <w:iCs/>
          <w:lang w:val="en-US" w:eastAsia="zh-CN"/>
        </w:rPr>
        <w:t>f</w:t>
      </w:r>
      <w:r>
        <w:rPr>
          <w:rFonts w:eastAsia="宋体" w:hint="eastAsia"/>
          <w:iCs/>
          <w:lang w:val="en-US" w:eastAsia="zh-CN"/>
        </w:rPr>
        <w:t>or the victim</w:t>
      </w:r>
      <w:r>
        <w:rPr>
          <w:rFonts w:eastAsia="宋体" w:hint="eastAsia"/>
          <w:iCs/>
          <w:lang w:val="en-US" w:eastAsia="zh-CN"/>
        </w:rPr>
        <w:t>(s)</w:t>
      </w:r>
      <w:r>
        <w:rPr>
          <w:rFonts w:eastAsia="宋体" w:hint="eastAsia"/>
          <w:iCs/>
          <w:lang w:val="en-US" w:eastAsia="zh-CN"/>
        </w:rPr>
        <w:t xml:space="preserve"> and the aggressor</w:t>
      </w:r>
      <w:r>
        <w:rPr>
          <w:rFonts w:eastAsia="宋体" w:hint="eastAsia"/>
          <w:iCs/>
          <w:lang w:val="en-US" w:eastAsia="zh-CN"/>
        </w:rPr>
        <w:t>(s)</w:t>
      </w:r>
      <w:r>
        <w:rPr>
          <w:rFonts w:eastAsia="宋体" w:hint="eastAsia"/>
          <w:iCs/>
          <w:lang w:val="en-US" w:eastAsia="zh-CN"/>
        </w:rPr>
        <w:t xml:space="preserve"> is determined </w:t>
      </w:r>
      <w:r>
        <w:rPr>
          <w:rFonts w:eastAsia="宋体" w:hint="eastAsia"/>
          <w:iCs/>
          <w:lang w:val="en-US" w:eastAsia="zh-CN"/>
        </w:rPr>
        <w:t>in the early days of network dep</w:t>
      </w:r>
      <w:r>
        <w:rPr>
          <w:rFonts w:eastAsia="宋体" w:hint="eastAsia"/>
          <w:iCs/>
          <w:lang w:val="en-US" w:eastAsia="zh-CN"/>
        </w:rPr>
        <w:t>loyment,</w:t>
      </w:r>
      <w:r>
        <w:rPr>
          <w:rFonts w:eastAsia="宋体" w:hint="eastAsia"/>
          <w:iCs/>
          <w:lang w:val="en-US" w:eastAsia="zh-CN"/>
        </w:rPr>
        <w:t xml:space="preserve"> it will no be ad</w:t>
      </w:r>
      <w:r>
        <w:rPr>
          <w:rFonts w:eastAsia="宋体" w:hint="eastAsia"/>
          <w:iCs/>
          <w:lang w:val="en-US" w:eastAsia="zh-CN"/>
        </w:rPr>
        <w:t xml:space="preserve">justed according to the actual interference dynamically. </w:t>
      </w:r>
      <w:r>
        <w:rPr>
          <w:rFonts w:eastAsia="宋体" w:hint="eastAsia"/>
          <w:iCs/>
          <w:lang w:val="en-US" w:eastAsia="zh-CN"/>
        </w:rPr>
        <w:t>According to the analysis in the time domain method, most of the UL symbols of the victim may be interfered with the remote interference in a typical TDD macro deployment scenario. I</w:t>
      </w:r>
      <w:r>
        <w:rPr>
          <w:rFonts w:eastAsia="宋体" w:hint="eastAsia"/>
          <w:iCs/>
          <w:lang w:val="en-US" w:eastAsia="zh-CN"/>
        </w:rPr>
        <w:t xml:space="preserve">f the victim UL and the aggressor DL use non-overlapped bandwidths all the time (as </w:t>
      </w:r>
      <w:r>
        <w:rPr>
          <w:rFonts w:eastAsia="宋体"/>
          <w:iCs/>
          <w:lang w:val="en-US" w:eastAsia="zh-CN"/>
        </w:rPr>
        <w:t xml:space="preserve">in a </w:t>
      </w:r>
      <w:r>
        <w:rPr>
          <w:rFonts w:eastAsia="宋体" w:hint="eastAsia"/>
          <w:iCs/>
          <w:lang w:val="en-US" w:eastAsia="zh-CN"/>
        </w:rPr>
        <w:t xml:space="preserve">static manner), the spectral efficiency and UL/DL capacity will be greatly reduced. </w:t>
      </w:r>
    </w:p>
    <w:p w:rsidR="00973D41" w:rsidRDefault="00AD414F">
      <w:pPr>
        <w:jc w:val="both"/>
        <w:rPr>
          <w:rFonts w:eastAsia="宋体"/>
          <w:lang w:val="en-US" w:eastAsia="zh-CN"/>
        </w:rPr>
      </w:pPr>
      <w:r>
        <w:rPr>
          <w:rFonts w:eastAsia="宋体" w:hint="eastAsia"/>
          <w:lang w:val="en-US" w:eastAsia="zh-CN"/>
        </w:rPr>
        <w:t>For adaptive scheme operated at the victim-only side, the victim can avoid UL tran</w:t>
      </w:r>
      <w:r>
        <w:rPr>
          <w:rFonts w:eastAsia="宋体" w:hint="eastAsia"/>
          <w:lang w:val="en-US" w:eastAsia="zh-CN"/>
        </w:rPr>
        <w:t xml:space="preserve">smission on the interfered frequency resource </w:t>
      </w:r>
      <w:r>
        <w:rPr>
          <w:rFonts w:eastAsia="宋体"/>
          <w:lang w:val="en-US" w:eastAsia="zh-CN"/>
        </w:rPr>
        <w:t>by scheduling or activating different BWPs or sub-bands</w:t>
      </w:r>
      <w:r>
        <w:rPr>
          <w:rFonts w:eastAsia="宋体" w:hint="eastAsia"/>
          <w:lang w:val="en-US" w:eastAsia="zh-CN"/>
        </w:rPr>
        <w:t xml:space="preserve"> according to its IoT measurement and analysis. </w:t>
      </w:r>
      <w:r>
        <w:rPr>
          <w:rFonts w:eastAsia="宋体" w:hint="eastAsia"/>
          <w:lang w:val="en-US" w:eastAsia="zh-CN"/>
        </w:rPr>
        <w:t xml:space="preserve">But if </w:t>
      </w:r>
      <w:r>
        <w:rPr>
          <w:rFonts w:eastAsia="宋体" w:hint="eastAsia"/>
          <w:lang w:val="en-US" w:eastAsia="zh-CN"/>
        </w:rPr>
        <w:t xml:space="preserve">the uplink reception in </w:t>
      </w:r>
      <w:r>
        <w:rPr>
          <w:rFonts w:eastAsia="宋体" w:hint="eastAsia"/>
          <w:lang w:val="en-US" w:eastAsia="zh-CN"/>
        </w:rPr>
        <w:t xml:space="preserve">the full bandwidth is interfered, </w:t>
      </w:r>
      <w:r>
        <w:rPr>
          <w:rFonts w:eastAsia="宋体" w:hint="eastAsia"/>
          <w:lang w:val="en-US" w:eastAsia="zh-CN"/>
        </w:rPr>
        <w:t>frequency-domain based solutions only appl</w:t>
      </w:r>
      <w:r>
        <w:rPr>
          <w:rFonts w:eastAsia="宋体" w:hint="eastAsia"/>
          <w:lang w:val="en-US" w:eastAsia="zh-CN"/>
        </w:rPr>
        <w:t>ied at the victim side cannot work.</w:t>
      </w:r>
    </w:p>
    <w:p w:rsidR="00973D41" w:rsidRDefault="00AD414F">
      <w:pPr>
        <w:jc w:val="center"/>
      </w:pPr>
      <w:r>
        <w:rPr>
          <w:noProof/>
          <w:lang w:val="en-US" w:eastAsia="zh-CN"/>
        </w:rPr>
        <w:drawing>
          <wp:inline distT="0" distB="0" distL="114300" distR="114300">
            <wp:extent cx="3436620" cy="945515"/>
            <wp:effectExtent l="0" t="0" r="11430" b="6985"/>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14"/>
                    <a:stretch>
                      <a:fillRect/>
                    </a:stretch>
                  </pic:blipFill>
                  <pic:spPr>
                    <a:xfrm>
                      <a:off x="0" y="0"/>
                      <a:ext cx="3436620" cy="945515"/>
                    </a:xfrm>
                    <a:prstGeom prst="rect">
                      <a:avLst/>
                    </a:prstGeom>
                    <a:noFill/>
                    <a:ln w="9525">
                      <a:noFill/>
                    </a:ln>
                  </pic:spPr>
                </pic:pic>
              </a:graphicData>
            </a:graphic>
          </wp:inline>
        </w:drawing>
      </w:r>
    </w:p>
    <w:p w:rsidR="00973D41" w:rsidRDefault="00AD414F">
      <w:pPr>
        <w:jc w:val="center"/>
        <w:rPr>
          <w:rFonts w:eastAsia="宋体"/>
          <w:lang w:val="en-US" w:eastAsia="zh-CN"/>
        </w:rPr>
      </w:pPr>
      <w:r>
        <w:rPr>
          <w:rFonts w:eastAsia="宋体" w:hint="eastAsia"/>
          <w:lang w:val="en-US" w:eastAsia="zh-CN"/>
        </w:rPr>
        <w:t>Figure 7. The frequency domain method for RI mitigation</w:t>
      </w:r>
    </w:p>
    <w:p w:rsidR="00973D41" w:rsidRDefault="00AD414F">
      <w:pPr>
        <w:pStyle w:val="Heading3"/>
        <w:keepLines/>
        <w:tabs>
          <w:tab w:val="clear" w:pos="720"/>
          <w:tab w:val="left" w:pos="450"/>
        </w:tabs>
        <w:spacing w:line="260" w:lineRule="auto"/>
        <w:rPr>
          <w:rFonts w:eastAsia="宋体"/>
          <w:b/>
          <w:iCs/>
          <w:sz w:val="21"/>
          <w:szCs w:val="21"/>
          <w:lang w:val="en-US" w:eastAsia="zh-CN"/>
        </w:rPr>
      </w:pPr>
      <w:r>
        <w:rPr>
          <w:rFonts w:eastAsia="宋体" w:hint="eastAsia"/>
          <w:b/>
          <w:iCs/>
          <w:sz w:val="21"/>
          <w:szCs w:val="21"/>
          <w:lang w:val="en-US" w:eastAsia="zh-CN"/>
        </w:rPr>
        <w:t xml:space="preserve"> Solutions with specification impact</w:t>
      </w:r>
    </w:p>
    <w:p w:rsidR="00973D41" w:rsidRDefault="00AD414F">
      <w:pPr>
        <w:jc w:val="both"/>
        <w:rPr>
          <w:rFonts w:eastAsia="宋体"/>
          <w:iCs/>
          <w:lang w:val="en-US" w:eastAsia="zh-CN"/>
        </w:rPr>
      </w:pPr>
      <w:r>
        <w:rPr>
          <w:rFonts w:eastAsia="宋体" w:hint="eastAsia"/>
          <w:iCs/>
          <w:lang w:val="en-US" w:eastAsia="zh-CN"/>
        </w:rPr>
        <w:t>For adaptive scheme</w:t>
      </w:r>
      <w:r>
        <w:rPr>
          <w:rFonts w:eastAsia="宋体" w:hint="eastAsia"/>
          <w:iCs/>
          <w:lang w:val="en-US" w:eastAsia="zh-CN"/>
        </w:rPr>
        <w:t xml:space="preserve">, </w:t>
      </w:r>
      <w:r>
        <w:rPr>
          <w:rFonts w:eastAsia="宋体"/>
          <w:iCs/>
          <w:lang w:val="en-US" w:eastAsia="zh-CN"/>
        </w:rPr>
        <w:t xml:space="preserve">the </w:t>
      </w:r>
      <w:r>
        <w:rPr>
          <w:rFonts w:eastAsia="宋体" w:hint="eastAsia"/>
          <w:iCs/>
          <w:lang w:val="en-US" w:eastAsia="zh-CN"/>
        </w:rPr>
        <w:t xml:space="preserve">victim and </w:t>
      </w:r>
      <w:r>
        <w:rPr>
          <w:rFonts w:eastAsia="宋体"/>
          <w:iCs/>
          <w:lang w:val="en-US" w:eastAsia="zh-CN"/>
        </w:rPr>
        <w:t xml:space="preserve">the </w:t>
      </w:r>
      <w:r>
        <w:rPr>
          <w:rFonts w:eastAsia="宋体" w:hint="eastAsia"/>
          <w:iCs/>
          <w:lang w:val="en-US" w:eastAsia="zh-CN"/>
        </w:rPr>
        <w:t xml:space="preserve">aggressor can also work together for </w:t>
      </w:r>
      <w:r>
        <w:rPr>
          <w:rFonts w:eastAsia="宋体" w:hint="eastAsia"/>
          <w:lang w:val="en-US" w:eastAsia="zh-CN"/>
        </w:rPr>
        <w:t>utilizing different frequency band between</w:t>
      </w:r>
      <w:r>
        <w:rPr>
          <w:rFonts w:eastAsia="宋体"/>
          <w:lang w:val="en-US" w:eastAsia="zh-CN"/>
        </w:rPr>
        <w:t xml:space="preserve"> </w:t>
      </w:r>
      <w:r>
        <w:rPr>
          <w:rFonts w:eastAsia="宋体"/>
          <w:iCs/>
          <w:lang w:val="en-US" w:eastAsia="zh-CN"/>
        </w:rPr>
        <w:t xml:space="preserve">the </w:t>
      </w:r>
      <w:r>
        <w:rPr>
          <w:rFonts w:eastAsia="宋体"/>
          <w:iCs/>
          <w:lang w:val="en-US" w:eastAsia="zh-CN"/>
        </w:rPr>
        <w:t>aggressor</w:t>
      </w:r>
      <w:r>
        <w:rPr>
          <w:rFonts w:eastAsia="宋体"/>
          <w:lang w:val="en-US" w:eastAsia="zh-CN"/>
        </w:rPr>
        <w:t xml:space="preserve"> DL and </w:t>
      </w:r>
      <w:r>
        <w:rPr>
          <w:rFonts w:eastAsia="宋体"/>
          <w:iCs/>
          <w:lang w:val="en-US" w:eastAsia="zh-CN"/>
        </w:rPr>
        <w:t>the victim</w:t>
      </w:r>
      <w:r>
        <w:rPr>
          <w:rFonts w:eastAsia="宋体"/>
          <w:lang w:val="en-US" w:eastAsia="zh-CN"/>
        </w:rPr>
        <w:t xml:space="preserve"> UL</w:t>
      </w:r>
      <w:r>
        <w:rPr>
          <w:rFonts w:eastAsia="宋体" w:hint="eastAsia"/>
          <w:lang w:val="en-US" w:eastAsia="zh-CN"/>
        </w:rPr>
        <w:t xml:space="preserve"> adaptively</w:t>
      </w:r>
      <w:r>
        <w:rPr>
          <w:rFonts w:eastAsia="宋体"/>
          <w:lang w:val="en-US" w:eastAsia="zh-CN"/>
        </w:rPr>
        <w:t>, e.g., by scheduling or activating different BWPs or sub-bands with no overlapped bandwidth between them.</w:t>
      </w:r>
      <w:r>
        <w:rPr>
          <w:rFonts w:eastAsia="宋体" w:hint="eastAsia"/>
          <w:iCs/>
          <w:lang w:val="en-US" w:eastAsia="zh-CN"/>
        </w:rPr>
        <w:t xml:space="preserve"> </w:t>
      </w:r>
    </w:p>
    <w:p w:rsidR="00973D41" w:rsidRDefault="00AD414F">
      <w:pPr>
        <w:jc w:val="both"/>
        <w:rPr>
          <w:rFonts w:eastAsia="宋体"/>
          <w:iCs/>
          <w:lang w:val="en-US" w:eastAsia="zh-CN"/>
        </w:rPr>
      </w:pPr>
      <w:r>
        <w:rPr>
          <w:rFonts w:eastAsia="宋体" w:hint="eastAsia"/>
          <w:iCs/>
          <w:lang w:val="en-US" w:eastAsia="zh-CN"/>
        </w:rPr>
        <w:t xml:space="preserve">The first method is the victim can transmit RIM-RS only in the interfered </w:t>
      </w:r>
      <w:r>
        <w:rPr>
          <w:rFonts w:eastAsia="宋体" w:hint="eastAsia"/>
          <w:iCs/>
          <w:lang w:val="en-US" w:eastAsia="zh-CN"/>
        </w:rPr>
        <w:t>BWPs/</w:t>
      </w:r>
      <w:r>
        <w:rPr>
          <w:rFonts w:eastAsia="宋体" w:hint="eastAsia"/>
          <w:iCs/>
          <w:lang w:val="en-US" w:eastAsia="zh-CN"/>
        </w:rPr>
        <w:t xml:space="preserve">sub-bands to the aggressor. </w:t>
      </w:r>
      <w:r>
        <w:rPr>
          <w:rFonts w:eastAsia="宋体" w:hint="eastAsia"/>
          <w:iCs/>
          <w:lang w:val="en-US" w:eastAsia="zh-CN"/>
        </w:rPr>
        <w:t xml:space="preserve">The aggressor judges the interfered UL </w:t>
      </w:r>
      <w:r>
        <w:rPr>
          <w:rFonts w:eastAsia="宋体" w:hint="eastAsia"/>
          <w:iCs/>
          <w:lang w:val="en-US" w:eastAsia="zh-CN"/>
        </w:rPr>
        <w:t>BWPs/</w:t>
      </w:r>
      <w:r>
        <w:rPr>
          <w:rFonts w:eastAsia="宋体" w:hint="eastAsia"/>
          <w:iCs/>
          <w:lang w:val="en-US" w:eastAsia="zh-CN"/>
        </w:rPr>
        <w:t xml:space="preserve">sub-bands based on RIM-RS detection and then </w:t>
      </w:r>
      <w:r>
        <w:rPr>
          <w:rFonts w:eastAsia="宋体" w:hint="eastAsia"/>
          <w:iCs/>
          <w:lang w:val="en-US" w:eastAsia="zh-CN"/>
        </w:rPr>
        <w:t xml:space="preserve">avoids scheduling DL transmission on </w:t>
      </w:r>
      <w:r>
        <w:rPr>
          <w:rFonts w:eastAsia="宋体" w:hint="eastAsia"/>
          <w:iCs/>
          <w:lang w:val="en-US" w:eastAsia="zh-CN"/>
        </w:rPr>
        <w:t xml:space="preserve">or deactivates </w:t>
      </w:r>
      <w:r>
        <w:rPr>
          <w:rFonts w:eastAsia="宋体" w:hint="eastAsia"/>
          <w:iCs/>
          <w:lang w:val="en-US" w:eastAsia="zh-CN"/>
        </w:rPr>
        <w:t xml:space="preserve">the interfered </w:t>
      </w:r>
      <w:r>
        <w:rPr>
          <w:rFonts w:eastAsia="宋体" w:hint="eastAsia"/>
          <w:iCs/>
          <w:lang w:val="en-US" w:eastAsia="zh-CN"/>
        </w:rPr>
        <w:t>BWPs/</w:t>
      </w:r>
      <w:r>
        <w:rPr>
          <w:rFonts w:eastAsia="宋体" w:hint="eastAsia"/>
          <w:iCs/>
          <w:lang w:val="en-US" w:eastAsia="zh-CN"/>
        </w:rPr>
        <w:t xml:space="preserve">sub-bands. This method has impact on RIM-RS design. The other one is the victim informs the aggressor about the information </w:t>
      </w:r>
      <w:r>
        <w:rPr>
          <w:rFonts w:eastAsia="宋体"/>
          <w:iCs/>
          <w:lang w:val="en-US" w:eastAsia="zh-CN"/>
        </w:rPr>
        <w:t>of interfered</w:t>
      </w:r>
      <w:r>
        <w:rPr>
          <w:rFonts w:eastAsia="宋体" w:hint="eastAsia"/>
          <w:iCs/>
          <w:lang w:val="en-US" w:eastAsia="zh-CN"/>
        </w:rPr>
        <w:t xml:space="preserve"> </w:t>
      </w:r>
      <w:r>
        <w:rPr>
          <w:rFonts w:eastAsia="宋体" w:hint="eastAsia"/>
          <w:iCs/>
          <w:lang w:val="en-US" w:eastAsia="zh-CN"/>
        </w:rPr>
        <w:t>BWPs/</w:t>
      </w:r>
      <w:r>
        <w:rPr>
          <w:rFonts w:eastAsia="宋体" w:hint="eastAsia"/>
          <w:iCs/>
          <w:lang w:val="en-US" w:eastAsia="zh-CN"/>
        </w:rPr>
        <w:t>sub-bands via backhaul signaling after a connection between them is established.</w:t>
      </w:r>
    </w:p>
    <w:p w:rsidR="00973D41" w:rsidRDefault="00AD414F">
      <w:pPr>
        <w:pStyle w:val="Heading2"/>
        <w:spacing w:after="240" w:line="260" w:lineRule="auto"/>
        <w:jc w:val="both"/>
        <w:rPr>
          <w:rFonts w:eastAsia="宋体" w:cs="Arial"/>
          <w:b/>
          <w:sz w:val="24"/>
          <w:szCs w:val="24"/>
          <w:lang w:val="en-US" w:eastAsia="zh-CN"/>
        </w:rPr>
      </w:pPr>
      <w:r>
        <w:rPr>
          <w:rFonts w:eastAsia="宋体" w:cs="Arial" w:hint="eastAsia"/>
          <w:b/>
          <w:sz w:val="24"/>
          <w:szCs w:val="24"/>
          <w:lang w:val="en-US" w:eastAsia="zh-CN"/>
        </w:rPr>
        <w:t xml:space="preserve"> Spatial-domain based solutions</w:t>
      </w:r>
    </w:p>
    <w:p w:rsidR="00973D41" w:rsidRDefault="00AD414F">
      <w:pPr>
        <w:pStyle w:val="Heading3"/>
        <w:keepLines/>
        <w:tabs>
          <w:tab w:val="clear" w:pos="720"/>
          <w:tab w:val="left" w:pos="450"/>
        </w:tabs>
        <w:spacing w:line="260" w:lineRule="auto"/>
        <w:rPr>
          <w:rFonts w:eastAsia="宋体"/>
          <w:b/>
          <w:iCs/>
          <w:sz w:val="21"/>
          <w:szCs w:val="21"/>
          <w:lang w:val="en-US" w:eastAsia="zh-CN"/>
        </w:rPr>
      </w:pPr>
      <w:r>
        <w:rPr>
          <w:rFonts w:eastAsia="宋体" w:hint="eastAsia"/>
          <w:b/>
          <w:iCs/>
          <w:sz w:val="21"/>
          <w:szCs w:val="21"/>
          <w:lang w:val="en-US" w:eastAsia="zh-CN"/>
        </w:rPr>
        <w:t xml:space="preserve"> Solutions by network implementation</w:t>
      </w:r>
    </w:p>
    <w:p w:rsidR="00973D41" w:rsidRDefault="00AD414F" w:rsidP="003C0330">
      <w:pPr>
        <w:spacing w:after="120" w:line="260" w:lineRule="auto"/>
        <w:jc w:val="both"/>
        <w:rPr>
          <w:rFonts w:eastAsia="宋体"/>
          <w:iCs/>
          <w:lang w:val="en-US" w:eastAsia="zh-CN"/>
        </w:rPr>
      </w:pPr>
      <w:r>
        <w:rPr>
          <w:rFonts w:eastAsia="宋体" w:hint="eastAsia"/>
          <w:iCs/>
          <w:lang w:val="en-US" w:eastAsia="zh-CN"/>
        </w:rPr>
        <w:t>As agreed in RAN1#94bis, the possible spatial domain RIM mitigation solutions include:</w:t>
      </w:r>
    </w:p>
    <w:p w:rsidR="00973D41" w:rsidRPr="003C0330" w:rsidRDefault="00AD414F">
      <w:pPr>
        <w:numPr>
          <w:ilvl w:val="1"/>
          <w:numId w:val="11"/>
        </w:numPr>
        <w:spacing w:after="0" w:line="260" w:lineRule="auto"/>
        <w:rPr>
          <w:i/>
          <w:iCs/>
        </w:rPr>
      </w:pPr>
      <w:r w:rsidRPr="003C0330">
        <w:rPr>
          <w:i/>
          <w:iCs/>
        </w:rPr>
        <w:t>Receive beam nulling at victim gNB, to suppress the remote interference in spatial domain.</w:t>
      </w:r>
    </w:p>
    <w:p w:rsidR="00973D41" w:rsidRPr="003C0330" w:rsidRDefault="00AD414F">
      <w:pPr>
        <w:numPr>
          <w:ilvl w:val="1"/>
          <w:numId w:val="11"/>
        </w:numPr>
        <w:spacing w:after="0" w:line="260" w:lineRule="auto"/>
        <w:rPr>
          <w:i/>
          <w:iCs/>
        </w:rPr>
      </w:pPr>
      <w:r w:rsidRPr="003C0330">
        <w:rPr>
          <w:i/>
          <w:iCs/>
        </w:rPr>
        <w:t>Schedulin</w:t>
      </w:r>
      <w:r w:rsidRPr="003C0330">
        <w:rPr>
          <w:i/>
          <w:iCs/>
        </w:rPr>
        <w:t>g UE transmission that will be received in spatial directions that are less interfered at Victim gNB</w:t>
      </w:r>
    </w:p>
    <w:p w:rsidR="00973D41" w:rsidRPr="003C0330" w:rsidRDefault="00AD414F">
      <w:pPr>
        <w:numPr>
          <w:ilvl w:val="1"/>
          <w:numId w:val="11"/>
        </w:numPr>
        <w:spacing w:after="0" w:line="260" w:lineRule="auto"/>
        <w:rPr>
          <w:i/>
          <w:iCs/>
        </w:rPr>
      </w:pPr>
      <w:r w:rsidRPr="003C0330">
        <w:rPr>
          <w:i/>
          <w:iCs/>
        </w:rPr>
        <w:t>Controlling transmit beam (e.g., down-tilting) at aggressor gNB</w:t>
      </w:r>
    </w:p>
    <w:p w:rsidR="00973D41" w:rsidRPr="003C0330" w:rsidRDefault="00AD414F">
      <w:pPr>
        <w:numPr>
          <w:ilvl w:val="1"/>
          <w:numId w:val="11"/>
        </w:numPr>
        <w:spacing w:after="0" w:line="260" w:lineRule="auto"/>
        <w:rPr>
          <w:i/>
          <w:iCs/>
        </w:rPr>
      </w:pPr>
      <w:r w:rsidRPr="003C0330">
        <w:rPr>
          <w:i/>
          <w:iCs/>
        </w:rPr>
        <w:lastRenderedPageBreak/>
        <w:t xml:space="preserve">Use different beam directions on different DL positions (e.g. choose the beam direction </w:t>
      </w:r>
      <w:r w:rsidRPr="003C0330">
        <w:rPr>
          <w:i/>
          <w:iCs/>
        </w:rPr>
        <w:t>which experiences minimal interference, then according to reciprocity, use this beam to perform transmission in DL resources adjacent to GP)</w:t>
      </w:r>
    </w:p>
    <w:p w:rsidR="00973D41" w:rsidRPr="003C0330" w:rsidRDefault="00AD414F">
      <w:pPr>
        <w:numPr>
          <w:ilvl w:val="1"/>
          <w:numId w:val="11"/>
        </w:numPr>
        <w:spacing w:line="260" w:lineRule="auto"/>
        <w:rPr>
          <w:i/>
          <w:iCs/>
        </w:rPr>
      </w:pPr>
      <w:r w:rsidRPr="003C0330">
        <w:rPr>
          <w:i/>
          <w:iCs/>
        </w:rPr>
        <w:t>Mounting antennas at lower height, electrical/mechanical down-tilt.</w:t>
      </w:r>
    </w:p>
    <w:p w:rsidR="00973D41" w:rsidRDefault="00AD414F">
      <w:pPr>
        <w:jc w:val="both"/>
        <w:rPr>
          <w:rFonts w:eastAsia="宋体"/>
          <w:iCs/>
          <w:lang w:val="en-US" w:eastAsia="zh-CN"/>
        </w:rPr>
      </w:pPr>
      <w:r>
        <w:rPr>
          <w:rFonts w:eastAsia="宋体" w:hint="eastAsia"/>
          <w:iCs/>
          <w:lang w:val="en-US" w:eastAsia="zh-CN"/>
        </w:rPr>
        <w:t xml:space="preserve">At the victim side, it can adopt the solutions </w:t>
      </w:r>
      <w:r>
        <w:rPr>
          <w:rFonts w:eastAsia="宋体" w:hint="eastAsia"/>
          <w:iCs/>
          <w:lang w:val="en-US" w:eastAsia="zh-CN"/>
        </w:rPr>
        <w:t xml:space="preserve">of bullet 1/2/5 </w:t>
      </w:r>
      <w:r>
        <w:rPr>
          <w:rFonts w:eastAsia="宋体" w:hint="eastAsia"/>
          <w:lang w:val="en-US" w:eastAsia="zh-CN"/>
        </w:rPr>
        <w:t>when it suffers the remote interference</w:t>
      </w:r>
      <w:r>
        <w:rPr>
          <w:rFonts w:eastAsia="宋体" w:hint="eastAsia"/>
          <w:iCs/>
          <w:lang w:val="en-US" w:eastAsia="zh-CN"/>
        </w:rPr>
        <w:t>. At the aggressor side, it can adopt the solutions of bullet 3/4/5. Both above five methods can be achieved by means of implementation.</w:t>
      </w:r>
    </w:p>
    <w:p w:rsidR="00973D41" w:rsidRDefault="00AD414F">
      <w:pPr>
        <w:pStyle w:val="Heading3"/>
        <w:keepLines/>
        <w:tabs>
          <w:tab w:val="clear" w:pos="720"/>
          <w:tab w:val="left" w:pos="450"/>
        </w:tabs>
        <w:spacing w:line="260" w:lineRule="auto"/>
        <w:rPr>
          <w:rFonts w:eastAsia="宋体"/>
          <w:b/>
          <w:iCs/>
          <w:sz w:val="21"/>
          <w:szCs w:val="21"/>
          <w:lang w:val="en-US" w:eastAsia="zh-CN"/>
        </w:rPr>
      </w:pPr>
      <w:r>
        <w:rPr>
          <w:rFonts w:eastAsia="宋体" w:hint="eastAsia"/>
          <w:b/>
          <w:iCs/>
          <w:sz w:val="21"/>
          <w:szCs w:val="21"/>
          <w:lang w:val="en-US" w:eastAsia="zh-CN"/>
        </w:rPr>
        <w:t xml:space="preserve"> Solutions with specification impac</w:t>
      </w:r>
      <w:r>
        <w:rPr>
          <w:rFonts w:eastAsia="宋体" w:hint="eastAsia"/>
          <w:b/>
          <w:iCs/>
          <w:sz w:val="21"/>
          <w:szCs w:val="21"/>
          <w:lang w:val="en-US" w:eastAsia="zh-CN"/>
        </w:rPr>
        <w:t>t</w:t>
      </w:r>
    </w:p>
    <w:p w:rsidR="00973D41" w:rsidRDefault="00AD414F">
      <w:pPr>
        <w:jc w:val="both"/>
        <w:rPr>
          <w:rFonts w:eastAsia="宋体"/>
          <w:iCs/>
          <w:lang w:val="en-US" w:eastAsia="zh-CN"/>
        </w:rPr>
      </w:pPr>
      <w:r>
        <w:rPr>
          <w:rFonts w:eastAsia="宋体" w:hint="eastAsia"/>
          <w:iCs/>
          <w:lang w:val="en-US" w:eastAsia="zh-CN"/>
        </w:rPr>
        <w:t xml:space="preserve">All </w:t>
      </w:r>
      <w:r>
        <w:rPr>
          <w:rFonts w:eastAsia="宋体" w:hint="eastAsia"/>
          <w:iCs/>
          <w:lang w:val="en-US" w:eastAsia="zh-CN"/>
        </w:rPr>
        <w:t xml:space="preserve">above </w:t>
      </w:r>
      <w:r>
        <w:rPr>
          <w:rFonts w:eastAsia="宋体" w:hint="eastAsia"/>
          <w:iCs/>
          <w:lang w:val="en-US" w:eastAsia="zh-CN"/>
        </w:rPr>
        <w:t xml:space="preserve">five methods can be </w:t>
      </w:r>
      <w:r>
        <w:rPr>
          <w:rFonts w:eastAsia="宋体" w:hint="eastAsia"/>
          <w:iCs/>
          <w:lang w:val="en-US" w:eastAsia="zh-CN"/>
        </w:rPr>
        <w:t>carried out</w:t>
      </w:r>
      <w:r>
        <w:rPr>
          <w:rFonts w:eastAsia="宋体" w:hint="eastAsia"/>
          <w:iCs/>
          <w:lang w:val="en-US" w:eastAsia="zh-CN"/>
        </w:rPr>
        <w:t xml:space="preserve"> </w:t>
      </w:r>
      <w:r>
        <w:rPr>
          <w:rFonts w:eastAsia="宋体" w:hint="eastAsia"/>
          <w:iCs/>
          <w:lang w:val="en-US" w:eastAsia="zh-CN"/>
        </w:rPr>
        <w:t xml:space="preserve">through </w:t>
      </w:r>
      <w:r>
        <w:rPr>
          <w:rFonts w:eastAsia="宋体" w:hint="eastAsia"/>
          <w:iCs/>
          <w:lang w:val="en-US" w:eastAsia="zh-CN"/>
        </w:rPr>
        <w:t xml:space="preserve">implementation. But in order to better implement these methods, there can be some standardized optimization. </w:t>
      </w:r>
    </w:p>
    <w:p w:rsidR="00973D41" w:rsidRDefault="00AD414F">
      <w:pPr>
        <w:jc w:val="both"/>
        <w:rPr>
          <w:rFonts w:eastAsia="宋体"/>
          <w:lang w:val="en-US" w:eastAsia="zh-CN"/>
        </w:rPr>
      </w:pPr>
      <w:r>
        <w:rPr>
          <w:rFonts w:eastAsia="宋体" w:hint="eastAsia"/>
          <w:iCs/>
          <w:lang w:val="en-US" w:eastAsia="zh-CN"/>
        </w:rPr>
        <w:t>For instance, i</w:t>
      </w:r>
      <w:r>
        <w:rPr>
          <w:rFonts w:eastAsia="宋体" w:hint="eastAsia"/>
          <w:lang w:val="en-US" w:eastAsia="zh-CN"/>
        </w:rPr>
        <w:t xml:space="preserve">f the aggressor knows the ID of the victim gNB or the gNB set, </w:t>
      </w:r>
      <w:r>
        <w:t xml:space="preserve">irrespective of framework chosen, </w:t>
      </w:r>
      <w:r>
        <w:rPr>
          <w:rFonts w:eastAsia="宋体" w:hint="eastAsia"/>
          <w:lang w:val="en-US" w:eastAsia="zh-CN"/>
        </w:rPr>
        <w:t xml:space="preserve">it can infer the direction of the victim gNB and the distance between them. Accordingly, it can </w:t>
      </w:r>
      <w:r>
        <w:rPr>
          <w:rFonts w:eastAsia="宋体"/>
          <w:lang w:val="en-US" w:eastAsia="zh-CN"/>
        </w:rPr>
        <w:t>perform</w:t>
      </w:r>
      <w:r>
        <w:rPr>
          <w:rFonts w:eastAsia="宋体" w:hint="eastAsia"/>
          <w:lang w:val="en-US" w:eastAsia="zh-CN"/>
        </w:rPr>
        <w:t xml:space="preserve"> some </w:t>
      </w:r>
      <w:r>
        <w:rPr>
          <w:rFonts w:eastAsia="宋体"/>
          <w:iCs/>
          <w:lang w:val="en-US" w:eastAsia="zh-CN"/>
        </w:rPr>
        <w:t>implementation based</w:t>
      </w:r>
      <w:r>
        <w:rPr>
          <w:rFonts w:eastAsia="宋体" w:hint="eastAsia"/>
          <w:iCs/>
          <w:lang w:val="en-US" w:eastAsia="zh-CN"/>
        </w:rPr>
        <w:t xml:space="preserve"> solutions more pertinent and </w:t>
      </w:r>
      <w:r>
        <w:rPr>
          <w:rFonts w:eastAsia="宋体" w:hint="eastAsia"/>
          <w:iCs/>
          <w:lang w:val="en-US" w:eastAsia="zh-CN"/>
        </w:rPr>
        <w:t xml:space="preserve">accurate, e.g. increase electrical/mechanical down-tilt, lower the site height, or adjust cover orientation/beam of the aggressor site. Moreover, the victim and the aggressor can coordinate beam direction through air interface or backhaul </w:t>
      </w:r>
      <w:r>
        <w:rPr>
          <w:rFonts w:eastAsia="宋体"/>
          <w:iCs/>
          <w:lang w:val="en-US" w:eastAsia="zh-CN"/>
        </w:rPr>
        <w:t>signali</w:t>
      </w:r>
      <w:r>
        <w:rPr>
          <w:rFonts w:eastAsia="宋体"/>
          <w:iCs/>
          <w:lang w:val="en-US" w:eastAsia="zh-CN"/>
        </w:rPr>
        <w:t>ng</w:t>
      </w:r>
      <w:r>
        <w:rPr>
          <w:rFonts w:eastAsia="宋体" w:hint="eastAsia"/>
          <w:iCs/>
          <w:lang w:val="en-US" w:eastAsia="zh-CN"/>
        </w:rPr>
        <w:t>.</w:t>
      </w:r>
    </w:p>
    <w:p w:rsidR="00973D41" w:rsidRDefault="00AD414F">
      <w:pPr>
        <w:pStyle w:val="Heading2"/>
        <w:spacing w:after="240" w:line="260" w:lineRule="auto"/>
        <w:jc w:val="both"/>
        <w:rPr>
          <w:rFonts w:eastAsia="宋体" w:cs="Arial"/>
          <w:b/>
          <w:sz w:val="24"/>
          <w:szCs w:val="24"/>
          <w:lang w:val="en-US" w:eastAsia="zh-CN"/>
        </w:rPr>
      </w:pPr>
      <w:r>
        <w:rPr>
          <w:rFonts w:eastAsia="宋体" w:cs="Arial" w:hint="eastAsia"/>
          <w:b/>
          <w:sz w:val="24"/>
          <w:szCs w:val="24"/>
          <w:lang w:val="en-US" w:eastAsia="zh-CN"/>
        </w:rPr>
        <w:t xml:space="preserve"> Power-domain based solutions </w:t>
      </w:r>
    </w:p>
    <w:p w:rsidR="00973D41" w:rsidRDefault="00AD414F">
      <w:pPr>
        <w:pStyle w:val="Heading3"/>
        <w:keepLines/>
        <w:tabs>
          <w:tab w:val="clear" w:pos="720"/>
          <w:tab w:val="left" w:pos="450"/>
        </w:tabs>
        <w:spacing w:line="260" w:lineRule="auto"/>
        <w:rPr>
          <w:rFonts w:eastAsia="宋体"/>
          <w:b/>
          <w:iCs/>
          <w:sz w:val="21"/>
          <w:szCs w:val="21"/>
          <w:lang w:val="en-US" w:eastAsia="zh-CN"/>
        </w:rPr>
      </w:pPr>
      <w:r>
        <w:rPr>
          <w:rFonts w:eastAsia="宋体" w:hint="eastAsia"/>
          <w:b/>
          <w:iCs/>
          <w:sz w:val="21"/>
          <w:szCs w:val="21"/>
          <w:lang w:val="en-US" w:eastAsia="zh-CN"/>
        </w:rPr>
        <w:t xml:space="preserve"> Solutions by network implementation</w:t>
      </w:r>
    </w:p>
    <w:p w:rsidR="00973D41" w:rsidRDefault="00AD414F">
      <w:pPr>
        <w:jc w:val="both"/>
        <w:rPr>
          <w:rFonts w:eastAsia="宋体"/>
          <w:lang w:val="en-US" w:eastAsia="zh-CN"/>
        </w:rPr>
      </w:pPr>
      <w:r>
        <w:rPr>
          <w:rFonts w:eastAsia="宋体" w:hint="eastAsia"/>
          <w:lang w:val="en-US" w:eastAsia="zh-CN"/>
        </w:rPr>
        <w:t>The UEs at the victim cell i</w:t>
      </w:r>
      <w:r>
        <w:rPr>
          <w:rFonts w:eastAsia="宋体"/>
          <w:lang w:val="en-US" w:eastAsia="zh-CN"/>
        </w:rPr>
        <w:t xml:space="preserve">ncrease UL transmission power </w:t>
      </w:r>
      <w:r>
        <w:rPr>
          <w:rFonts w:eastAsia="宋体" w:hint="eastAsia"/>
          <w:lang w:val="en-US" w:eastAsia="zh-CN"/>
        </w:rPr>
        <w:t>in the UL interfered symbols as shown in Figure 8(a)</w:t>
      </w:r>
      <w:r>
        <w:rPr>
          <w:rFonts w:eastAsia="宋体"/>
          <w:lang w:val="en-US" w:eastAsia="zh-CN"/>
        </w:rPr>
        <w:t xml:space="preserve">, but that will cause more interference to neighbor cells and increase UE </w:t>
      </w:r>
      <w:r>
        <w:rPr>
          <w:rFonts w:eastAsia="宋体"/>
          <w:lang w:val="en-US" w:eastAsia="zh-CN"/>
        </w:rPr>
        <w:t>power consumption. Or</w:t>
      </w:r>
      <w:r>
        <w:rPr>
          <w:rFonts w:eastAsia="宋体" w:hint="eastAsia"/>
          <w:lang w:val="en-US" w:eastAsia="zh-CN"/>
        </w:rPr>
        <w:t xml:space="preserve"> the aggressor gNB </w:t>
      </w:r>
      <w:r>
        <w:rPr>
          <w:rFonts w:eastAsia="宋体"/>
          <w:lang w:val="en-US" w:eastAsia="zh-CN"/>
        </w:rPr>
        <w:t>reduce</w:t>
      </w:r>
      <w:r>
        <w:rPr>
          <w:rFonts w:eastAsia="宋体" w:hint="eastAsia"/>
          <w:lang w:val="en-US" w:eastAsia="zh-CN"/>
        </w:rPr>
        <w:t>s</w:t>
      </w:r>
      <w:r>
        <w:rPr>
          <w:rFonts w:eastAsia="宋体"/>
          <w:lang w:val="en-US" w:eastAsia="zh-CN"/>
        </w:rPr>
        <w:t xml:space="preserve"> DL transmission power, but that will impact on the coverage of the cell</w:t>
      </w:r>
      <w:r>
        <w:rPr>
          <w:rFonts w:eastAsia="宋体" w:hint="eastAsia"/>
          <w:lang w:val="en-US" w:eastAsia="zh-CN"/>
        </w:rPr>
        <w:t xml:space="preserve"> as shown in Figure 8(b)</w:t>
      </w:r>
      <w:r>
        <w:rPr>
          <w:rFonts w:eastAsia="宋体"/>
          <w:lang w:val="en-US" w:eastAsia="zh-CN"/>
        </w:rPr>
        <w:t xml:space="preserve">. </w:t>
      </w:r>
    </w:p>
    <w:p w:rsidR="00973D41" w:rsidRDefault="00AD414F">
      <w:pPr>
        <w:jc w:val="both"/>
        <w:rPr>
          <w:rFonts w:eastAsia="宋体"/>
          <w:lang w:val="en-US" w:eastAsia="zh-CN"/>
        </w:rPr>
      </w:pPr>
      <w:r>
        <w:rPr>
          <w:rFonts w:eastAsia="宋体" w:hint="eastAsia"/>
          <w:iCs/>
          <w:lang w:val="en-US" w:eastAsia="zh-CN"/>
        </w:rPr>
        <w:t>Both the victim gNB and the aggressor gNB can adjust UL and DL transmission power by implementation. For examp</w:t>
      </w:r>
      <w:r>
        <w:rPr>
          <w:rFonts w:eastAsia="宋体" w:hint="eastAsia"/>
          <w:iCs/>
          <w:lang w:val="en-US" w:eastAsia="zh-CN"/>
        </w:rPr>
        <w:t xml:space="preserve">le, the victim gNB can boost UL transmission power in the interfered UL slot by increasing </w:t>
      </w:r>
      <w:r>
        <w:rPr>
          <w:rFonts w:eastAsia="宋体" w:hint="eastAsia"/>
          <w:i/>
          <w:lang w:val="en-US" w:eastAsia="zh-CN"/>
        </w:rPr>
        <w:t>P</w:t>
      </w:r>
      <w:r>
        <w:rPr>
          <w:rFonts w:eastAsia="宋体" w:hint="eastAsia"/>
          <w:iCs/>
          <w:vertAlign w:val="subscript"/>
          <w:lang w:val="en-US" w:eastAsia="zh-CN"/>
        </w:rPr>
        <w:t>O</w:t>
      </w:r>
      <w:r>
        <w:rPr>
          <w:rFonts w:eastAsia="宋体" w:hint="eastAsia"/>
          <w:iCs/>
          <w:lang w:val="en-US" w:eastAsia="zh-CN"/>
        </w:rPr>
        <w:t xml:space="preserve"> or TPC command. The aggressor gNB can reduce its DL transmission power by a relatively large margin e.g. 3dB, and it does not need to care about whether the remot</w:t>
      </w:r>
      <w:r>
        <w:rPr>
          <w:rFonts w:eastAsia="宋体" w:hint="eastAsia"/>
          <w:iCs/>
          <w:lang w:val="en-US" w:eastAsia="zh-CN"/>
        </w:rPr>
        <w:t>e interference is completely eliminated.</w:t>
      </w:r>
    </w:p>
    <w:p w:rsidR="00973D41" w:rsidRDefault="00AD414F">
      <w:pPr>
        <w:jc w:val="center"/>
      </w:pPr>
      <w:r>
        <w:rPr>
          <w:noProof/>
          <w:lang w:val="en-US" w:eastAsia="zh-CN"/>
        </w:rPr>
        <w:drawing>
          <wp:inline distT="0" distB="0" distL="114300" distR="114300">
            <wp:extent cx="5970905" cy="1449070"/>
            <wp:effectExtent l="0" t="0" r="10795" b="17780"/>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
                    <pic:cNvPicPr>
                      <a:picLocks noChangeAspect="1"/>
                    </pic:cNvPicPr>
                  </pic:nvPicPr>
                  <pic:blipFill>
                    <a:blip r:embed="rId15"/>
                    <a:stretch>
                      <a:fillRect/>
                    </a:stretch>
                  </pic:blipFill>
                  <pic:spPr>
                    <a:xfrm>
                      <a:off x="0" y="0"/>
                      <a:ext cx="5970905" cy="1449070"/>
                    </a:xfrm>
                    <a:prstGeom prst="rect">
                      <a:avLst/>
                    </a:prstGeom>
                    <a:noFill/>
                    <a:ln w="9525">
                      <a:noFill/>
                    </a:ln>
                  </pic:spPr>
                </pic:pic>
              </a:graphicData>
            </a:graphic>
          </wp:inline>
        </w:drawing>
      </w:r>
    </w:p>
    <w:p w:rsidR="00973D41" w:rsidRDefault="00AD414F">
      <w:pPr>
        <w:numPr>
          <w:ilvl w:val="0"/>
          <w:numId w:val="17"/>
        </w:numPr>
        <w:spacing w:after="60" w:line="260" w:lineRule="auto"/>
        <w:jc w:val="center"/>
        <w:rPr>
          <w:rFonts w:eastAsia="宋体"/>
          <w:lang w:val="en-US" w:eastAsia="zh-CN"/>
        </w:rPr>
      </w:pPr>
      <w:r>
        <w:rPr>
          <w:rFonts w:eastAsia="宋体" w:hint="eastAsia"/>
          <w:lang w:val="en-US" w:eastAsia="zh-CN"/>
        </w:rPr>
        <w:t>At the victim side                                                                  (b) at the aggressor side</w:t>
      </w:r>
    </w:p>
    <w:p w:rsidR="00973D41" w:rsidRDefault="00AD414F">
      <w:pPr>
        <w:jc w:val="center"/>
        <w:rPr>
          <w:rFonts w:eastAsia="宋体"/>
          <w:lang w:val="en-US" w:eastAsia="zh-CN"/>
        </w:rPr>
      </w:pPr>
      <w:r>
        <w:rPr>
          <w:rFonts w:eastAsia="宋体" w:hint="eastAsia"/>
          <w:lang w:val="en-US" w:eastAsia="zh-CN"/>
        </w:rPr>
        <w:t>Figure 8. The power domain method for RI mitigation</w:t>
      </w:r>
    </w:p>
    <w:p w:rsidR="00973D41" w:rsidRDefault="00AD414F">
      <w:pPr>
        <w:pStyle w:val="Heading3"/>
        <w:keepLines/>
        <w:tabs>
          <w:tab w:val="clear" w:pos="720"/>
          <w:tab w:val="left" w:pos="450"/>
        </w:tabs>
        <w:spacing w:line="260" w:lineRule="auto"/>
        <w:rPr>
          <w:rFonts w:eastAsia="宋体"/>
          <w:b/>
          <w:iCs/>
          <w:sz w:val="21"/>
          <w:szCs w:val="21"/>
          <w:lang w:val="en-US" w:eastAsia="zh-CN"/>
        </w:rPr>
      </w:pPr>
      <w:r>
        <w:rPr>
          <w:rFonts w:eastAsia="宋体" w:hint="eastAsia"/>
          <w:b/>
          <w:iCs/>
          <w:sz w:val="21"/>
          <w:szCs w:val="21"/>
          <w:lang w:val="en-US" w:eastAsia="zh-CN"/>
        </w:rPr>
        <w:t xml:space="preserve"> Solutions with specification impact</w:t>
      </w:r>
    </w:p>
    <w:p w:rsidR="00973D41" w:rsidRDefault="00AD414F">
      <w:pPr>
        <w:jc w:val="both"/>
        <w:rPr>
          <w:rFonts w:eastAsia="宋体"/>
          <w:iCs/>
          <w:lang w:val="en-US" w:eastAsia="zh-CN"/>
        </w:rPr>
      </w:pPr>
      <w:r>
        <w:rPr>
          <w:rFonts w:eastAsia="宋体" w:hint="eastAsia"/>
          <w:iCs/>
          <w:lang w:val="en-US" w:eastAsia="zh-CN"/>
        </w:rPr>
        <w:t xml:space="preserve">Although some implementation schemes without specification impact were given in section 3.4.1, there are some problems of these implementation schemes. For instance, the victim/aggressor gNB increases/decreases the transmission power by the granularity of </w:t>
      </w:r>
      <w:r>
        <w:rPr>
          <w:rFonts w:eastAsia="宋体" w:hint="eastAsia"/>
          <w:iCs/>
          <w:lang w:val="en-US" w:eastAsia="zh-CN"/>
        </w:rPr>
        <w:t>one full slot. However, there is actually no RI or RI-generated in some certain symbols in the slot. For the victim cell, it may causes unnecessary power consumption of UE and co-channel interference. For the aggressor cell, it will reduce the downlink thr</w:t>
      </w:r>
      <w:r>
        <w:rPr>
          <w:rFonts w:eastAsia="宋体" w:hint="eastAsia"/>
          <w:iCs/>
          <w:lang w:val="en-US" w:eastAsia="zh-CN"/>
        </w:rPr>
        <w:t xml:space="preserve">oughput and the coverage. Thus, the interfered/interfering symbols and the non-interfered/interfering symbols in a slot can be performed independent power </w:t>
      </w:r>
      <w:r>
        <w:rPr>
          <w:rFonts w:eastAsia="宋体" w:hint="eastAsia"/>
          <w:iCs/>
          <w:lang w:val="en-US" w:eastAsia="zh-CN"/>
        </w:rPr>
        <w:lastRenderedPageBreak/>
        <w:t xml:space="preserve">control mechanism. In addition, the aggressor can reduce its DL transmission power step by step, the </w:t>
      </w:r>
      <w:r>
        <w:rPr>
          <w:rFonts w:eastAsia="宋体" w:hint="eastAsia"/>
          <w:iCs/>
          <w:lang w:val="en-US" w:eastAsia="zh-CN"/>
        </w:rPr>
        <w:t xml:space="preserve">victim transmits </w:t>
      </w:r>
      <w:r>
        <w:rPr>
          <w:rFonts w:eastAsia="宋体" w:hint="eastAsia"/>
          <w:i/>
          <w:lang w:val="en-US" w:eastAsia="zh-CN"/>
        </w:rPr>
        <w:t xml:space="preserve">RI mitigation state information </w:t>
      </w:r>
      <w:r>
        <w:rPr>
          <w:rFonts w:eastAsia="宋体" w:hint="eastAsia"/>
          <w:iCs/>
          <w:lang w:val="en-US" w:eastAsia="zh-CN"/>
        </w:rPr>
        <w:t>(RIM-SI) to assist the aggressor in making the next power decision.</w:t>
      </w:r>
    </w:p>
    <w:p w:rsidR="00973D41" w:rsidRDefault="00AD414F">
      <w:pPr>
        <w:jc w:val="both"/>
        <w:rPr>
          <w:rFonts w:eastAsia="宋体"/>
          <w:iCs/>
          <w:lang w:val="en-US" w:eastAsia="zh-CN"/>
        </w:rPr>
      </w:pPr>
      <w:r>
        <w:rPr>
          <w:rFonts w:eastAsia="宋体" w:hint="eastAsia"/>
          <w:iCs/>
          <w:lang w:val="en-US" w:eastAsia="zh-CN"/>
        </w:rPr>
        <w:t>Specifically speaking for the victim scheme, if increasing the UL power of the UE at the edge of the cell, it will cause interference to the uplink of the adjacent cells. It is meaningless to introduce one new interference to solve the remote interference.</w:t>
      </w:r>
      <w:r>
        <w:rPr>
          <w:rFonts w:eastAsia="宋体" w:hint="eastAsia"/>
          <w:iCs/>
          <w:lang w:val="en-US" w:eastAsia="zh-CN"/>
        </w:rPr>
        <w:t xml:space="preserve"> Moreover, the power margin that the UE at the cell edge can increase is limited, and it is doubtful whether increasing the power of the cell edge UE can resist RI. If increasing the UL power of the UE at the cell center, it means that the remote interfere</w:t>
      </w:r>
      <w:r>
        <w:rPr>
          <w:rFonts w:eastAsia="宋体" w:hint="eastAsia"/>
          <w:iCs/>
          <w:lang w:val="en-US" w:eastAsia="zh-CN"/>
        </w:rPr>
        <w:t>nce problem is not completely solved, because the bottleneck of RI still lies mainly in the cell edge UE. In addition, whether for cell edge UE or cell center UE, increasing UL power will cause a sharp increase in UE power consumption. Firstly, since the r</w:t>
      </w:r>
      <w:r>
        <w:rPr>
          <w:rFonts w:eastAsia="宋体" w:hint="eastAsia"/>
          <w:iCs/>
          <w:lang w:val="en-US" w:eastAsia="zh-CN"/>
        </w:rPr>
        <w:t xml:space="preserve">emote interference originates from DL transmission with larger power and has a small fading after passing through the atmospheric duct, it is still </w:t>
      </w:r>
      <w:r>
        <w:rPr>
          <w:rFonts w:eastAsia="宋体"/>
          <w:iCs/>
          <w:lang w:val="en-US" w:eastAsia="zh-CN"/>
        </w:rPr>
        <w:t>dominant</w:t>
      </w:r>
      <w:r>
        <w:rPr>
          <w:rFonts w:eastAsia="宋体" w:hint="eastAsia"/>
          <w:iCs/>
          <w:lang w:val="en-US" w:eastAsia="zh-CN"/>
        </w:rPr>
        <w:t xml:space="preserve"> compared with the energy from UL reception. Thus it is necessary to evaluate the relationship betwe</w:t>
      </w:r>
      <w:r>
        <w:rPr>
          <w:rFonts w:eastAsia="宋体" w:hint="eastAsia"/>
          <w:iCs/>
          <w:lang w:val="en-US" w:eastAsia="zh-CN"/>
        </w:rPr>
        <w:t>en UL power increase and system performance with RI. Furthermore, because the atmospheric duct usually lasts for hours or even longer, the UE needs to increase its power continuously in a long duration, which will pose a greater challenge to the power cons</w:t>
      </w:r>
      <w:r>
        <w:rPr>
          <w:rFonts w:eastAsia="宋体" w:hint="eastAsia"/>
          <w:iCs/>
          <w:lang w:val="en-US" w:eastAsia="zh-CN"/>
        </w:rPr>
        <w:t>umption of the UE</w:t>
      </w:r>
    </w:p>
    <w:p w:rsidR="00973D41" w:rsidRDefault="00AD414F">
      <w:pPr>
        <w:jc w:val="both"/>
        <w:rPr>
          <w:rFonts w:eastAsia="宋体"/>
          <w:lang w:val="en-US" w:eastAsia="zh-CN"/>
        </w:rPr>
      </w:pPr>
      <w:r>
        <w:rPr>
          <w:rFonts w:eastAsia="宋体" w:hint="eastAsia"/>
          <w:lang w:val="en-US" w:eastAsia="zh-CN"/>
        </w:rPr>
        <w:t xml:space="preserve">To sum up, </w:t>
      </w:r>
      <w:r>
        <w:rPr>
          <w:rFonts w:eastAsia="宋体"/>
          <w:lang w:val="en-US" w:eastAsia="zh-CN"/>
        </w:rPr>
        <w:t>we think RI</w:t>
      </w:r>
      <w:r>
        <w:rPr>
          <w:rFonts w:eastAsia="宋体" w:hint="eastAsia"/>
          <w:lang w:val="en-US" w:eastAsia="zh-CN"/>
        </w:rPr>
        <w:t xml:space="preserve"> mitigation</w:t>
      </w:r>
      <w:r>
        <w:rPr>
          <w:rFonts w:eastAsia="宋体"/>
          <w:lang w:val="en-US" w:eastAsia="zh-CN"/>
        </w:rPr>
        <w:t xml:space="preserve"> methods should be effective, efficient, and have low complexity as much as possible. All the above time/frequency/spatial</w:t>
      </w:r>
      <w:r>
        <w:rPr>
          <w:rFonts w:eastAsia="宋体" w:hint="eastAsia"/>
          <w:lang w:val="en-US" w:eastAsia="zh-CN"/>
        </w:rPr>
        <w:t>/power</w:t>
      </w:r>
      <w:r>
        <w:rPr>
          <w:rFonts w:eastAsia="宋体"/>
          <w:lang w:val="en-US" w:eastAsia="zh-CN"/>
        </w:rPr>
        <w:t xml:space="preserve"> domain methods can be considered to improve network robustness.</w:t>
      </w:r>
    </w:p>
    <w:p w:rsidR="00973D41" w:rsidRDefault="00AD414F">
      <w:pPr>
        <w:jc w:val="both"/>
        <w:rPr>
          <w:rFonts w:eastAsia="宋体"/>
          <w:i/>
          <w:iCs/>
          <w:lang w:val="en-US" w:eastAsia="zh-CN"/>
        </w:rPr>
      </w:pPr>
      <w:r>
        <w:rPr>
          <w:rFonts w:eastAsia="宋体"/>
          <w:b/>
          <w:bCs/>
          <w:lang w:val="en-US" w:eastAsia="zh-CN"/>
        </w:rPr>
        <w:t xml:space="preserve">Proposal </w:t>
      </w:r>
      <w:r>
        <w:rPr>
          <w:rFonts w:eastAsia="宋体"/>
          <w:b/>
          <w:bCs/>
          <w:lang w:val="en-US" w:eastAsia="zh-CN"/>
        </w:rPr>
        <w:t>7</w:t>
      </w:r>
      <w:r>
        <w:rPr>
          <w:rFonts w:eastAsia="宋体"/>
          <w:b/>
          <w:bCs/>
          <w:lang w:val="en-US" w:eastAsia="zh-CN"/>
        </w:rPr>
        <w:t xml:space="preserve">: </w:t>
      </w:r>
      <w:r>
        <w:rPr>
          <w:rFonts w:eastAsia="宋体" w:hint="eastAsia"/>
          <w:i/>
          <w:iCs/>
          <w:lang w:val="en-US" w:eastAsia="zh-CN"/>
        </w:rPr>
        <w:t>RI mitigation schemes in time domain, frequency domain, spatial domain and power domain</w:t>
      </w:r>
      <w:r>
        <w:rPr>
          <w:rFonts w:eastAsia="宋体"/>
          <w:i/>
          <w:iCs/>
          <w:lang w:val="en-US" w:eastAsia="zh-CN"/>
        </w:rPr>
        <w:t xml:space="preserve"> can be considered to improve network robustness</w:t>
      </w:r>
      <w:r>
        <w:rPr>
          <w:rFonts w:eastAsia="宋体" w:hint="eastAsia"/>
          <w:i/>
          <w:iCs/>
          <w:lang w:val="en-US" w:eastAsia="zh-CN"/>
        </w:rPr>
        <w:t xml:space="preserve"> in Rel-16</w:t>
      </w:r>
      <w:r>
        <w:rPr>
          <w:rFonts w:eastAsia="宋体"/>
          <w:i/>
          <w:iCs/>
          <w:lang w:val="en-US" w:eastAsia="zh-CN"/>
        </w:rPr>
        <w:t>.</w:t>
      </w:r>
    </w:p>
    <w:p w:rsidR="00973D41" w:rsidRDefault="00AD414F">
      <w:pPr>
        <w:pStyle w:val="Heading1"/>
        <w:jc w:val="both"/>
        <w:rPr>
          <w:rFonts w:eastAsia="宋体" w:cs="Arial"/>
          <w:b/>
          <w:sz w:val="28"/>
          <w:szCs w:val="28"/>
          <w:lang w:eastAsia="zh-CN"/>
        </w:rPr>
      </w:pPr>
      <w:r>
        <w:rPr>
          <w:rFonts w:eastAsia="宋体" w:cs="Arial" w:hint="eastAsia"/>
          <w:b/>
          <w:sz w:val="28"/>
          <w:szCs w:val="28"/>
          <w:lang w:val="en-US" w:eastAsia="zh-CN"/>
        </w:rPr>
        <w:t xml:space="preserve"> </w:t>
      </w:r>
      <w:r w:rsidR="00166D36">
        <w:rPr>
          <w:rFonts w:eastAsia="宋体" w:cs="Arial"/>
          <w:b/>
          <w:sz w:val="28"/>
          <w:szCs w:val="28"/>
          <w:lang w:val="en-US" w:eastAsia="zh-CN"/>
        </w:rPr>
        <w:t>HARQ-like</w:t>
      </w:r>
      <w:r>
        <w:rPr>
          <w:rFonts w:eastAsia="宋体" w:cs="Arial" w:hint="eastAsia"/>
          <w:b/>
          <w:sz w:val="28"/>
          <w:szCs w:val="28"/>
          <w:lang w:val="en-US" w:eastAsia="zh-CN"/>
        </w:rPr>
        <w:t xml:space="preserve"> mechanism for RIM mitigation</w:t>
      </w:r>
    </w:p>
    <w:p w:rsidR="00166D36" w:rsidRDefault="00AD414F">
      <w:pPr>
        <w:jc w:val="both"/>
        <w:rPr>
          <w:rFonts w:eastAsia="宋体"/>
          <w:iCs/>
          <w:lang w:val="en-US" w:eastAsia="zh-CN"/>
        </w:rPr>
      </w:pPr>
      <w:r w:rsidRPr="003C0330">
        <w:rPr>
          <w:rFonts w:eastAsia="宋体"/>
          <w:iCs/>
          <w:lang w:val="en-US" w:eastAsia="zh-CN"/>
        </w:rPr>
        <w:t xml:space="preserve">Since current RIM RS-1 </w:t>
      </w:r>
      <w:r>
        <w:t>in framework</w:t>
      </w:r>
      <w:r>
        <w:rPr>
          <w:rFonts w:eastAsia="宋体" w:hint="eastAsia"/>
          <w:lang w:val="en-US" w:eastAsia="zh-CN"/>
        </w:rPr>
        <w:t>-</w:t>
      </w:r>
      <w:r>
        <w:t>1 and RS in framework</w:t>
      </w:r>
      <w:r>
        <w:rPr>
          <w:rFonts w:eastAsia="宋体" w:hint="eastAsia"/>
          <w:lang w:val="en-US" w:eastAsia="zh-CN"/>
        </w:rPr>
        <w:t>-</w:t>
      </w:r>
      <w:r>
        <w:t>2</w:t>
      </w:r>
      <w:r>
        <w:rPr>
          <w:rFonts w:eastAsia="宋体" w:hint="eastAsia"/>
          <w:lang w:val="en-US" w:eastAsia="zh-CN"/>
        </w:rPr>
        <w:t>.1/2.2</w:t>
      </w:r>
      <w:r>
        <w:t xml:space="preserve"> </w:t>
      </w:r>
      <w:r w:rsidRPr="003C0330">
        <w:rPr>
          <w:rFonts w:eastAsia="宋体"/>
          <w:iCs/>
          <w:lang w:val="en-US" w:eastAsia="zh-CN"/>
        </w:rPr>
        <w:t>o</w:t>
      </w:r>
      <w:r w:rsidRPr="003C0330">
        <w:rPr>
          <w:rFonts w:eastAsia="宋体"/>
          <w:iCs/>
          <w:lang w:val="en-US" w:eastAsia="zh-CN"/>
        </w:rPr>
        <w:t xml:space="preserve">nly can disclose the existence of RIM interference before RIM mitigation operation, it is preferred that  the </w:t>
      </w:r>
      <w:r w:rsidR="002B5934">
        <w:rPr>
          <w:rFonts w:eastAsia="宋体"/>
          <w:iCs/>
          <w:lang w:val="en-US" w:eastAsia="zh-CN"/>
        </w:rPr>
        <w:t>status</w:t>
      </w:r>
      <w:r w:rsidRPr="003C0330">
        <w:rPr>
          <w:rFonts w:eastAsia="宋体"/>
          <w:iCs/>
          <w:lang w:val="en-US" w:eastAsia="zh-CN"/>
        </w:rPr>
        <w:t xml:space="preserve"> of RIM interference after RIM mitigation operation, named as </w:t>
      </w:r>
      <w:r w:rsidRPr="003C0330">
        <w:rPr>
          <w:rFonts w:eastAsia="宋体"/>
          <w:i/>
          <w:lang w:val="en-US" w:eastAsia="zh-CN"/>
        </w:rPr>
        <w:t>RI mitigation state information</w:t>
      </w:r>
      <w:r w:rsidRPr="003C0330">
        <w:rPr>
          <w:rFonts w:eastAsia="宋体"/>
          <w:iCs/>
          <w:lang w:val="en-US" w:eastAsia="zh-CN"/>
        </w:rPr>
        <w:t xml:space="preserve"> (RIM-SI) can be sent from </w:t>
      </w:r>
      <w:r w:rsidR="002B5934">
        <w:rPr>
          <w:rFonts w:eastAsia="宋体"/>
          <w:iCs/>
          <w:lang w:val="en-US" w:eastAsia="zh-CN"/>
        </w:rPr>
        <w:t>the</w:t>
      </w:r>
      <w:r w:rsidRPr="003C0330">
        <w:rPr>
          <w:rFonts w:eastAsia="宋体"/>
          <w:iCs/>
          <w:lang w:val="en-US" w:eastAsia="zh-CN"/>
        </w:rPr>
        <w:t xml:space="preserve"> </w:t>
      </w:r>
      <w:r>
        <w:rPr>
          <w:rFonts w:eastAsia="宋体" w:hint="eastAsia"/>
          <w:iCs/>
          <w:lang w:val="en-US" w:eastAsia="zh-CN"/>
        </w:rPr>
        <w:t>v</w:t>
      </w:r>
      <w:r w:rsidRPr="003C0330">
        <w:rPr>
          <w:rFonts w:eastAsia="宋体"/>
          <w:iCs/>
          <w:lang w:val="en-US" w:eastAsia="zh-CN"/>
        </w:rPr>
        <w:t xml:space="preserve">ictim to </w:t>
      </w:r>
      <w:r w:rsidR="002B5934">
        <w:rPr>
          <w:rFonts w:eastAsia="宋体"/>
          <w:iCs/>
          <w:lang w:val="en-US" w:eastAsia="zh-CN"/>
        </w:rPr>
        <w:t>the</w:t>
      </w:r>
      <w:r w:rsidRPr="003C0330">
        <w:rPr>
          <w:rFonts w:eastAsia="宋体"/>
          <w:iCs/>
          <w:lang w:val="en-US" w:eastAsia="zh-CN"/>
        </w:rPr>
        <w:t xml:space="preserve"> ag</w:t>
      </w:r>
      <w:r>
        <w:rPr>
          <w:rFonts w:eastAsia="宋体" w:hint="eastAsia"/>
          <w:iCs/>
          <w:lang w:val="en-US" w:eastAsia="zh-CN"/>
        </w:rPr>
        <w:t>g</w:t>
      </w:r>
      <w:r w:rsidRPr="003C0330">
        <w:rPr>
          <w:rFonts w:eastAsia="宋体"/>
          <w:iCs/>
          <w:lang w:val="en-US" w:eastAsia="zh-CN"/>
        </w:rPr>
        <w:t xml:space="preserve">ressor. As a response to </w:t>
      </w:r>
      <w:r w:rsidRPr="003C0330">
        <w:rPr>
          <w:rFonts w:eastAsia="宋体"/>
          <w:iCs/>
          <w:lang w:val="en-US" w:eastAsia="zh-CN"/>
        </w:rPr>
        <w:t>RIM-SI i.</w:t>
      </w:r>
      <w:r>
        <w:rPr>
          <w:rFonts w:eastAsia="宋体" w:hint="eastAsia"/>
          <w:i/>
          <w:lang w:val="en-US" w:eastAsia="zh-CN"/>
        </w:rPr>
        <w:t xml:space="preserve">e. </w:t>
      </w:r>
      <w:r w:rsidRPr="003C0330">
        <w:rPr>
          <w:rFonts w:eastAsia="宋体"/>
          <w:iCs/>
          <w:lang w:val="en-US" w:eastAsia="zh-CN"/>
        </w:rPr>
        <w:t>the exist</w:t>
      </w:r>
      <w:r>
        <w:rPr>
          <w:rFonts w:eastAsia="宋体" w:hint="eastAsia"/>
          <w:iCs/>
          <w:lang w:val="en-US" w:eastAsia="zh-CN"/>
        </w:rPr>
        <w:t>ing</w:t>
      </w:r>
      <w:r w:rsidRPr="003C0330">
        <w:rPr>
          <w:rFonts w:eastAsia="宋体"/>
          <w:iCs/>
          <w:lang w:val="en-US" w:eastAsia="zh-CN"/>
        </w:rPr>
        <w:t xml:space="preserve"> RIM interference </w:t>
      </w:r>
      <w:r>
        <w:rPr>
          <w:rFonts w:eastAsia="宋体" w:hint="eastAsia"/>
          <w:iCs/>
          <w:lang w:val="en-US" w:eastAsia="zh-CN"/>
        </w:rPr>
        <w:t xml:space="preserve">after </w:t>
      </w:r>
      <w:r w:rsidRPr="003C0330">
        <w:rPr>
          <w:rFonts w:eastAsia="宋体"/>
          <w:iCs/>
          <w:lang w:val="en-US" w:eastAsia="zh-CN"/>
        </w:rPr>
        <w:t>the f</w:t>
      </w:r>
      <w:r w:rsidR="002B5934">
        <w:rPr>
          <w:rFonts w:eastAsia="宋体"/>
          <w:iCs/>
          <w:lang w:val="en-US" w:eastAsia="zh-CN"/>
        </w:rPr>
        <w:t xml:space="preserve">irst RIM mitigation operation, additional </w:t>
      </w:r>
      <w:r w:rsidRPr="003C0330">
        <w:rPr>
          <w:rFonts w:eastAsia="宋体"/>
          <w:iCs/>
          <w:lang w:val="en-US" w:eastAsia="zh-CN"/>
        </w:rPr>
        <w:t xml:space="preserve">RIM mitigation operation </w:t>
      </w:r>
      <w:r w:rsidR="002B5934">
        <w:rPr>
          <w:rFonts w:eastAsia="宋体"/>
          <w:iCs/>
          <w:lang w:val="en-US" w:eastAsia="zh-CN"/>
        </w:rPr>
        <w:t>may</w:t>
      </w:r>
      <w:r w:rsidRPr="003C0330">
        <w:rPr>
          <w:rFonts w:eastAsia="宋体"/>
          <w:iCs/>
          <w:lang w:val="en-US" w:eastAsia="zh-CN"/>
        </w:rPr>
        <w:t xml:space="preserve"> be </w:t>
      </w:r>
      <w:r w:rsidR="002B5934">
        <w:rPr>
          <w:rFonts w:eastAsia="宋体"/>
          <w:iCs/>
          <w:lang w:val="en-US" w:eastAsia="zh-CN"/>
        </w:rPr>
        <w:t>performed</w:t>
      </w:r>
      <w:r w:rsidRPr="003C0330">
        <w:rPr>
          <w:rFonts w:eastAsia="宋体"/>
          <w:iCs/>
          <w:lang w:val="en-US" w:eastAsia="zh-CN"/>
        </w:rPr>
        <w:t xml:space="preserve"> to </w:t>
      </w:r>
      <w:r w:rsidR="002B5934">
        <w:rPr>
          <w:rFonts w:eastAsia="宋体"/>
          <w:iCs/>
          <w:lang w:val="en-US" w:eastAsia="zh-CN"/>
        </w:rPr>
        <w:t xml:space="preserve">further </w:t>
      </w:r>
      <w:r w:rsidR="00DF5DF0">
        <w:rPr>
          <w:rFonts w:eastAsia="宋体"/>
          <w:iCs/>
          <w:lang w:val="en-US" w:eastAsia="zh-CN"/>
        </w:rPr>
        <w:t>reduce</w:t>
      </w:r>
      <w:r w:rsidRPr="003C0330">
        <w:rPr>
          <w:rFonts w:eastAsia="宋体"/>
          <w:iCs/>
          <w:lang w:val="en-US" w:eastAsia="zh-CN"/>
        </w:rPr>
        <w:t xml:space="preserve"> the i</w:t>
      </w:r>
      <w:r w:rsidR="00166D36">
        <w:rPr>
          <w:rFonts w:eastAsia="宋体"/>
          <w:iCs/>
          <w:lang w:val="en-US" w:eastAsia="zh-CN"/>
        </w:rPr>
        <w:t xml:space="preserve">nterference. </w:t>
      </w:r>
    </w:p>
    <w:p w:rsidR="00973D41" w:rsidRDefault="00AD414F">
      <w:pPr>
        <w:jc w:val="both"/>
        <w:rPr>
          <w:rFonts w:eastAsia="宋体"/>
          <w:iCs/>
          <w:lang w:val="en-US" w:eastAsia="zh-CN"/>
        </w:rPr>
      </w:pPr>
      <w:r>
        <w:rPr>
          <w:rFonts w:eastAsia="宋体" w:hint="eastAsia"/>
          <w:iCs/>
          <w:lang w:val="en-US" w:eastAsia="zh-CN"/>
        </w:rPr>
        <w:t xml:space="preserve">The concept of RIM-SI </w:t>
      </w:r>
      <w:r>
        <w:rPr>
          <w:rFonts w:eastAsia="宋体" w:hint="eastAsia"/>
          <w:iCs/>
          <w:lang w:val="en-US" w:eastAsia="zh-CN"/>
        </w:rPr>
        <w:t>has been disc</w:t>
      </w:r>
      <w:r>
        <w:rPr>
          <w:rFonts w:eastAsia="宋体" w:hint="eastAsia"/>
          <w:iCs/>
          <w:lang w:val="en-US" w:eastAsia="zh-CN"/>
        </w:rPr>
        <w:t xml:space="preserve">ussed in </w:t>
      </w:r>
      <w:r>
        <w:rPr>
          <w:rFonts w:eastAsia="宋体" w:hint="eastAsia"/>
          <w:iCs/>
          <w:lang w:val="en-US" w:eastAsia="zh-CN"/>
        </w:rPr>
        <w:t>section</w:t>
      </w:r>
      <w:r>
        <w:rPr>
          <w:rFonts w:eastAsia="宋体" w:hint="eastAsia"/>
          <w:iCs/>
          <w:lang w:val="en-US" w:eastAsia="zh-CN"/>
        </w:rPr>
        <w:t xml:space="preserve"> 3.1.2, </w:t>
      </w:r>
      <w:r w:rsidR="00166D36">
        <w:rPr>
          <w:rFonts w:eastAsia="宋体"/>
          <w:iCs/>
          <w:lang w:val="en-US" w:eastAsia="zh-CN"/>
        </w:rPr>
        <w:t>where</w:t>
      </w:r>
      <w:r>
        <w:rPr>
          <w:rFonts w:eastAsia="宋体" w:hint="eastAsia"/>
          <w:iCs/>
          <w:lang w:val="en-US" w:eastAsia="zh-CN"/>
        </w:rPr>
        <w:t xml:space="preserve"> it </w:t>
      </w:r>
      <w:r>
        <w:rPr>
          <w:rFonts w:eastAsia="宋体" w:hint="eastAsia"/>
          <w:iCs/>
          <w:lang w:val="en-US" w:eastAsia="zh-CN"/>
        </w:rPr>
        <w:t>is used for time-domain based solution. In fact</w:t>
      </w:r>
      <w:r>
        <w:rPr>
          <w:rFonts w:eastAsia="宋体" w:hint="eastAsia"/>
          <w:iCs/>
          <w:lang w:val="en-US" w:eastAsia="zh-CN"/>
        </w:rPr>
        <w:t>, it is not limited to</w:t>
      </w:r>
      <w:r>
        <w:rPr>
          <w:rFonts w:eastAsia="宋体" w:hint="eastAsia"/>
          <w:iCs/>
          <w:lang w:val="en-US" w:eastAsia="zh-CN"/>
        </w:rPr>
        <w:t xml:space="preserve"> </w:t>
      </w:r>
      <w:r w:rsidR="00166D36">
        <w:rPr>
          <w:rFonts w:eastAsia="宋体"/>
          <w:iCs/>
          <w:lang w:val="en-US" w:eastAsia="zh-CN"/>
        </w:rPr>
        <w:t>time domain</w:t>
      </w:r>
      <w:r>
        <w:rPr>
          <w:rFonts w:eastAsia="宋体" w:hint="eastAsia"/>
          <w:iCs/>
          <w:lang w:val="en-US" w:eastAsia="zh-CN"/>
        </w:rPr>
        <w:t xml:space="preserve">. </w:t>
      </w:r>
      <w:r>
        <w:rPr>
          <w:rFonts w:eastAsia="宋体" w:hint="eastAsia"/>
          <w:iCs/>
          <w:lang w:val="en-US" w:eastAsia="zh-CN"/>
        </w:rPr>
        <w:t xml:space="preserve">The </w:t>
      </w:r>
      <w:r>
        <w:rPr>
          <w:rFonts w:eastAsia="宋体" w:hint="eastAsia"/>
          <w:iCs/>
          <w:lang w:val="en-US" w:eastAsia="zh-CN"/>
        </w:rPr>
        <w:t xml:space="preserve">schemes that are </w:t>
      </w:r>
      <w:r w:rsidR="00166D36">
        <w:rPr>
          <w:rFonts w:eastAsia="宋体"/>
          <w:iCs/>
          <w:lang w:val="en-US" w:eastAsia="zh-CN"/>
        </w:rPr>
        <w:t>used</w:t>
      </w:r>
      <w:r>
        <w:rPr>
          <w:rFonts w:eastAsia="宋体" w:hint="eastAsia"/>
          <w:iCs/>
          <w:lang w:val="en-US" w:eastAsia="zh-CN"/>
        </w:rPr>
        <w:t xml:space="preserve"> </w:t>
      </w:r>
      <w:r>
        <w:rPr>
          <w:rFonts w:eastAsia="宋体" w:hint="eastAsia"/>
          <w:iCs/>
          <w:lang w:val="en-US" w:eastAsia="zh-CN"/>
        </w:rPr>
        <w:t xml:space="preserve">in the </w:t>
      </w:r>
      <w:r>
        <w:rPr>
          <w:rFonts w:eastAsia="宋体" w:hint="eastAsia"/>
          <w:iCs/>
          <w:lang w:val="en-US" w:eastAsia="zh-CN"/>
        </w:rPr>
        <w:t xml:space="preserve">first </w:t>
      </w:r>
      <w:r>
        <w:rPr>
          <w:rFonts w:eastAsia="宋体" w:hint="eastAsia"/>
          <w:iCs/>
          <w:lang w:val="en-US" w:eastAsia="zh-CN"/>
        </w:rPr>
        <w:t xml:space="preserve">RIM mitigation </w:t>
      </w:r>
      <w:r>
        <w:rPr>
          <w:rFonts w:eastAsia="宋体" w:hint="eastAsia"/>
          <w:iCs/>
          <w:lang w:val="en-US" w:eastAsia="zh-CN"/>
        </w:rPr>
        <w:t>and t</w:t>
      </w:r>
      <w:r>
        <w:rPr>
          <w:rFonts w:eastAsia="宋体" w:hint="eastAsia"/>
          <w:iCs/>
          <w:lang w:val="en-US" w:eastAsia="zh-CN"/>
        </w:rPr>
        <w:t xml:space="preserve">he second RIM mitigation </w:t>
      </w:r>
      <w:r>
        <w:rPr>
          <w:rFonts w:eastAsia="宋体" w:hint="eastAsia"/>
          <w:iCs/>
          <w:lang w:val="en-US" w:eastAsia="zh-CN"/>
        </w:rPr>
        <w:t xml:space="preserve">can be different. </w:t>
      </w:r>
      <w:r>
        <w:rPr>
          <w:rFonts w:eastAsia="宋体" w:hint="eastAsia"/>
          <w:iCs/>
          <w:lang w:val="en-US" w:eastAsia="zh-CN"/>
        </w:rPr>
        <w:t>For instance,</w:t>
      </w:r>
      <w:r>
        <w:rPr>
          <w:rFonts w:eastAsia="宋体" w:hint="eastAsia"/>
          <w:iCs/>
          <w:lang w:val="en-US" w:eastAsia="zh-CN"/>
        </w:rPr>
        <w:t xml:space="preserve"> the first RIM mitigation operation after </w:t>
      </w:r>
      <w:r>
        <w:rPr>
          <w:rFonts w:eastAsia="宋体" w:hint="eastAsia"/>
          <w:iCs/>
          <w:lang w:val="en-US" w:eastAsia="zh-CN"/>
        </w:rPr>
        <w:t xml:space="preserve">the aggressor gNB </w:t>
      </w:r>
      <w:r>
        <w:rPr>
          <w:rFonts w:eastAsia="宋体" w:hint="eastAsia"/>
          <w:iCs/>
          <w:lang w:val="en-US" w:eastAsia="zh-CN"/>
        </w:rPr>
        <w:t>detect</w:t>
      </w:r>
      <w:r>
        <w:rPr>
          <w:rFonts w:eastAsia="宋体" w:hint="eastAsia"/>
          <w:iCs/>
          <w:lang w:val="en-US" w:eastAsia="zh-CN"/>
        </w:rPr>
        <w:t>s</w:t>
      </w:r>
      <w:r>
        <w:rPr>
          <w:rFonts w:eastAsia="宋体" w:hint="eastAsia"/>
          <w:iCs/>
          <w:lang w:val="en-US" w:eastAsia="zh-CN"/>
        </w:rPr>
        <w:t xml:space="preserve"> </w:t>
      </w:r>
      <w:r>
        <w:rPr>
          <w:rFonts w:eastAsia="宋体" w:hint="eastAsia"/>
          <w:iCs/>
          <w:lang w:val="en-US" w:eastAsia="zh-CN"/>
        </w:rPr>
        <w:t>RS-1 (</w:t>
      </w:r>
      <w:r>
        <w:t>RS</w:t>
      </w:r>
      <w:r>
        <w:rPr>
          <w:rFonts w:eastAsia="宋体" w:hint="eastAsia"/>
          <w:lang w:val="en-US" w:eastAsia="zh-CN"/>
        </w:rPr>
        <w:t>)</w:t>
      </w:r>
      <w:r>
        <w:t xml:space="preserve"> </w:t>
      </w:r>
      <w:r>
        <w:rPr>
          <w:rFonts w:eastAsia="宋体" w:hint="eastAsia"/>
          <w:iCs/>
          <w:lang w:val="en-US" w:eastAsia="zh-CN"/>
        </w:rPr>
        <w:t>can be</w:t>
      </w:r>
      <w:r>
        <w:rPr>
          <w:rFonts w:eastAsia="宋体" w:hint="eastAsia"/>
          <w:iCs/>
          <w:lang w:val="en-US" w:eastAsia="zh-CN"/>
        </w:rPr>
        <w:t xml:space="preserve"> based on DL symbols backoff. But the </w:t>
      </w:r>
      <w:r>
        <w:rPr>
          <w:rFonts w:eastAsia="宋体" w:hint="eastAsia"/>
          <w:iCs/>
          <w:lang w:val="en-US" w:eastAsia="zh-CN"/>
        </w:rPr>
        <w:t>second RIM mitigation operation after</w:t>
      </w:r>
      <w:r>
        <w:rPr>
          <w:rFonts w:eastAsia="宋体" w:hint="eastAsia"/>
          <w:iCs/>
          <w:lang w:val="en-US" w:eastAsia="zh-CN"/>
        </w:rPr>
        <w:t xml:space="preserve"> the aggressor receives RIM-SI can ut</w:t>
      </w:r>
      <w:r>
        <w:rPr>
          <w:rFonts w:eastAsia="宋体" w:hint="eastAsia"/>
          <w:iCs/>
          <w:lang w:val="en-US" w:eastAsia="zh-CN"/>
        </w:rPr>
        <w:t xml:space="preserve">ilize </w:t>
      </w:r>
      <w:r w:rsidR="00166D36">
        <w:rPr>
          <w:rFonts w:eastAsia="宋体"/>
          <w:iCs/>
          <w:lang w:val="en-US" w:eastAsia="zh-CN"/>
        </w:rPr>
        <w:t>some</w:t>
      </w:r>
      <w:r>
        <w:rPr>
          <w:rFonts w:eastAsia="宋体" w:hint="eastAsia"/>
          <w:iCs/>
          <w:lang w:val="en-US" w:eastAsia="zh-CN"/>
        </w:rPr>
        <w:t xml:space="preserve"> imple</w:t>
      </w:r>
      <w:r>
        <w:rPr>
          <w:rFonts w:eastAsia="宋体" w:hint="eastAsia"/>
          <w:iCs/>
          <w:lang w:val="en-US" w:eastAsia="zh-CN"/>
        </w:rPr>
        <w:t>mentation schemes</w:t>
      </w:r>
      <w:r w:rsidR="00166D36">
        <w:rPr>
          <w:rFonts w:eastAsia="宋体"/>
          <w:iCs/>
          <w:lang w:val="en-US" w:eastAsia="zh-CN"/>
        </w:rPr>
        <w:t>,</w:t>
      </w:r>
      <w:r>
        <w:rPr>
          <w:rFonts w:eastAsia="宋体" w:hint="eastAsia"/>
          <w:iCs/>
          <w:lang w:val="en-US" w:eastAsia="zh-CN"/>
        </w:rPr>
        <w:t xml:space="preserve"> e.g. m</w:t>
      </w:r>
      <w:r w:rsidRPr="003C0330">
        <w:rPr>
          <w:rFonts w:eastAsia="宋体"/>
          <w:iCs/>
          <w:lang w:val="en-US" w:eastAsia="zh-CN"/>
        </w:rPr>
        <w:t xml:space="preserve">ounting antennas at lower height, </w:t>
      </w:r>
      <w:r>
        <w:rPr>
          <w:rFonts w:eastAsia="宋体" w:hint="eastAsia"/>
          <w:iCs/>
          <w:lang w:val="en-US" w:eastAsia="zh-CN"/>
        </w:rPr>
        <w:t xml:space="preserve">or </w:t>
      </w:r>
      <w:r w:rsidRPr="003C0330">
        <w:rPr>
          <w:rFonts w:eastAsia="宋体"/>
          <w:iCs/>
          <w:lang w:val="en-US" w:eastAsia="zh-CN"/>
        </w:rPr>
        <w:t>electrical/mechanical down-tilt</w:t>
      </w:r>
      <w:r>
        <w:rPr>
          <w:rFonts w:eastAsia="宋体" w:hint="eastAsia"/>
          <w:iCs/>
          <w:lang w:val="en-US" w:eastAsia="zh-CN"/>
        </w:rPr>
        <w:t xml:space="preserve"> </w:t>
      </w:r>
      <w:r>
        <w:rPr>
          <w:rFonts w:eastAsia="宋体" w:hint="eastAsia"/>
          <w:iCs/>
          <w:lang w:val="en-US" w:eastAsia="zh-CN"/>
        </w:rPr>
        <w:t>discussed in section 3.3.1.</w:t>
      </w:r>
      <w:r>
        <w:rPr>
          <w:rFonts w:eastAsia="宋体" w:hint="eastAsia"/>
          <w:iCs/>
          <w:lang w:val="en-US" w:eastAsia="zh-CN"/>
        </w:rPr>
        <w:t xml:space="preserve"> RIM-SI can include: ACK (no </w:t>
      </w:r>
      <w:r w:rsidR="00166D36">
        <w:rPr>
          <w:rFonts w:eastAsia="宋体"/>
          <w:iCs/>
          <w:lang w:val="en-US" w:eastAsia="zh-CN"/>
        </w:rPr>
        <w:t xml:space="preserve">more </w:t>
      </w:r>
      <w:r>
        <w:rPr>
          <w:rFonts w:eastAsia="宋体" w:hint="eastAsia"/>
          <w:iCs/>
          <w:lang w:val="en-US" w:eastAsia="zh-CN"/>
        </w:rPr>
        <w:t xml:space="preserve">RI), NACK (RI still exists), the number of interfered UL symbols and so on. </w:t>
      </w:r>
      <w:r w:rsidR="00166D36">
        <w:rPr>
          <w:rFonts w:eastAsia="宋体"/>
          <w:iCs/>
          <w:lang w:val="en-US" w:eastAsia="zh-CN"/>
        </w:rPr>
        <w:t>In this sense, RIM-SI indicates feedback like HARQ from the victim (the receiver) to the aggressor (the transmitter) about RI after some RIM mitigation.</w:t>
      </w:r>
    </w:p>
    <w:p w:rsidR="00973D41" w:rsidRDefault="00AD414F">
      <w:pPr>
        <w:jc w:val="both"/>
        <w:rPr>
          <w:rFonts w:eastAsia="宋体"/>
          <w:iCs/>
          <w:lang w:val="en-US" w:eastAsia="zh-CN"/>
        </w:rPr>
      </w:pPr>
      <w:r>
        <w:rPr>
          <w:rFonts w:eastAsia="宋体" w:hint="eastAsia"/>
          <w:iCs/>
          <w:lang w:val="en-US" w:eastAsia="zh-CN"/>
        </w:rPr>
        <w:t>The HARQ-like m</w:t>
      </w:r>
      <w:r>
        <w:rPr>
          <w:rFonts w:eastAsia="宋体" w:hint="eastAsia"/>
          <w:iCs/>
          <w:lang w:val="en-US" w:eastAsia="zh-CN"/>
        </w:rPr>
        <w:t>echanism can be applied to any framework in section 2</w:t>
      </w:r>
      <w:r>
        <w:rPr>
          <w:rFonts w:eastAsia="宋体" w:hint="eastAsia"/>
          <w:iCs/>
          <w:lang w:val="en-US" w:eastAsia="zh-CN"/>
        </w:rPr>
        <w:t>.</w:t>
      </w:r>
      <w:r>
        <w:rPr>
          <w:rFonts w:eastAsia="宋体" w:hint="eastAsia"/>
          <w:iCs/>
          <w:lang w:val="en-US" w:eastAsia="zh-CN"/>
        </w:rPr>
        <w:t xml:space="preserve"> In </w:t>
      </w:r>
      <w:r>
        <w:rPr>
          <w:rFonts w:eastAsia="宋体" w:hint="eastAsia"/>
          <w:iCs/>
          <w:lang w:val="en-US" w:eastAsia="zh-CN"/>
        </w:rPr>
        <w:t>f</w:t>
      </w:r>
      <w:r>
        <w:rPr>
          <w:rFonts w:eastAsia="宋体" w:hint="eastAsia"/>
          <w:iCs/>
          <w:lang w:val="en-US" w:eastAsia="zh-CN"/>
        </w:rPr>
        <w:t>ramework-1, RIM-</w:t>
      </w:r>
      <w:r>
        <w:rPr>
          <w:rFonts w:eastAsia="宋体" w:hint="eastAsia"/>
          <w:iCs/>
          <w:lang w:val="en-US" w:eastAsia="zh-CN"/>
        </w:rPr>
        <w:t>SI</w:t>
      </w:r>
      <w:r>
        <w:rPr>
          <w:rFonts w:eastAsia="宋体" w:hint="eastAsia"/>
          <w:iCs/>
          <w:lang w:val="en-US" w:eastAsia="zh-CN"/>
        </w:rPr>
        <w:t xml:space="preserve"> can be sent af</w:t>
      </w:r>
      <w:r>
        <w:rPr>
          <w:rFonts w:eastAsia="宋体" w:hint="eastAsia"/>
          <w:iCs/>
          <w:lang w:val="en-US" w:eastAsia="zh-CN"/>
        </w:rPr>
        <w:t>ter the victim gNB receives RS-2</w:t>
      </w:r>
      <w:r>
        <w:rPr>
          <w:rFonts w:eastAsia="宋体" w:hint="eastAsia"/>
          <w:iCs/>
          <w:lang w:val="en-US" w:eastAsia="zh-CN"/>
        </w:rPr>
        <w:t xml:space="preserve"> as shown in Figure 2.</w:t>
      </w:r>
      <w:r>
        <w:rPr>
          <w:rFonts w:eastAsia="宋体" w:hint="eastAsia"/>
          <w:iCs/>
          <w:lang w:val="en-US" w:eastAsia="zh-CN"/>
        </w:rPr>
        <w:t xml:space="preserve"> </w:t>
      </w:r>
      <w:r>
        <w:rPr>
          <w:rFonts w:eastAsia="宋体" w:hint="eastAsia"/>
          <w:iCs/>
          <w:lang w:val="en-US" w:eastAsia="zh-CN"/>
        </w:rPr>
        <w:t xml:space="preserve">In framework-2.1, </w:t>
      </w:r>
      <w:r>
        <w:rPr>
          <w:rFonts w:eastAsia="宋体" w:hint="eastAsia"/>
          <w:iCs/>
          <w:lang w:val="en-US" w:eastAsia="zh-CN"/>
        </w:rPr>
        <w:t xml:space="preserve">RIM-SI can be sent after the victim gNB receives the backhaul signaling as shown in Figure </w:t>
      </w:r>
      <w:r>
        <w:rPr>
          <w:rFonts w:eastAsia="宋体" w:hint="eastAsia"/>
          <w:iCs/>
          <w:lang w:val="en-US" w:eastAsia="zh-CN"/>
        </w:rPr>
        <w:t xml:space="preserve">3 </w:t>
      </w:r>
      <w:r>
        <w:rPr>
          <w:rFonts w:eastAsia="宋体" w:hint="eastAsia"/>
          <w:iCs/>
          <w:lang w:val="en-US" w:eastAsia="zh-CN"/>
        </w:rPr>
        <w:t xml:space="preserve">or </w:t>
      </w:r>
      <w:r>
        <w:rPr>
          <w:rFonts w:eastAsia="宋体" w:hint="eastAsia"/>
          <w:iCs/>
          <w:lang w:val="en-US" w:eastAsia="zh-CN"/>
        </w:rPr>
        <w:t>Figure 4.</w:t>
      </w:r>
      <w:r>
        <w:rPr>
          <w:rFonts w:eastAsia="宋体" w:hint="eastAsia"/>
          <w:iCs/>
          <w:lang w:val="en-US" w:eastAsia="zh-CN"/>
        </w:rPr>
        <w:t xml:space="preserve"> In order to reduce the overhead and complexity of RIM-SI transmission, the maximum number of </w:t>
      </w:r>
      <w:r>
        <w:rPr>
          <w:rFonts w:eastAsia="宋体" w:hint="eastAsia"/>
          <w:iCs/>
          <w:lang w:val="en-US" w:eastAsia="zh-CN"/>
        </w:rPr>
        <w:t>times of RIM-SI can be limited, such as once or twice.</w:t>
      </w:r>
    </w:p>
    <w:p w:rsidR="00973D41" w:rsidRDefault="00AD414F">
      <w:pPr>
        <w:jc w:val="both"/>
        <w:rPr>
          <w:rFonts w:eastAsia="宋体"/>
          <w:iCs/>
          <w:lang w:val="en-US" w:eastAsia="zh-CN"/>
        </w:rPr>
      </w:pPr>
      <w:r>
        <w:rPr>
          <w:rFonts w:eastAsia="宋体" w:hint="eastAsia"/>
          <w:iCs/>
          <w:lang w:val="en-US" w:eastAsia="zh-CN"/>
        </w:rPr>
        <w:t>According to the above analysis</w:t>
      </w:r>
      <w:r>
        <w:rPr>
          <w:rFonts w:eastAsia="宋体" w:hint="eastAsia"/>
          <w:iCs/>
          <w:lang w:val="en-US" w:eastAsia="zh-CN"/>
        </w:rPr>
        <w:t xml:space="preserve">, it is observed that this iterative </w:t>
      </w:r>
      <w:r w:rsidR="00166D36">
        <w:rPr>
          <w:rFonts w:eastAsia="宋体"/>
          <w:iCs/>
          <w:lang w:val="en-US" w:eastAsia="zh-CN"/>
        </w:rPr>
        <w:t>mitigation</w:t>
      </w:r>
      <w:r>
        <w:rPr>
          <w:rFonts w:eastAsia="宋体" w:hint="eastAsia"/>
          <w:iCs/>
          <w:lang w:val="en-US" w:eastAsia="zh-CN"/>
        </w:rPr>
        <w:t xml:space="preserve"> mechanism incr</w:t>
      </w:r>
      <w:r>
        <w:rPr>
          <w:rFonts w:eastAsia="宋体" w:hint="eastAsia"/>
          <w:iCs/>
          <w:lang w:val="en-US" w:eastAsia="zh-CN"/>
        </w:rPr>
        <w:t>ease</w:t>
      </w:r>
      <w:r>
        <w:rPr>
          <w:rFonts w:eastAsia="宋体" w:hint="eastAsia"/>
          <w:iCs/>
          <w:lang w:val="en-US" w:eastAsia="zh-CN"/>
        </w:rPr>
        <w:t>s</w:t>
      </w:r>
      <w:r>
        <w:rPr>
          <w:rFonts w:eastAsia="宋体" w:hint="eastAsia"/>
          <w:iCs/>
          <w:lang w:val="en-US" w:eastAsia="zh-CN"/>
        </w:rPr>
        <w:t xml:space="preserve"> the </w:t>
      </w:r>
      <w:r>
        <w:rPr>
          <w:rFonts w:eastAsia="宋体" w:hint="eastAsia"/>
          <w:iCs/>
          <w:lang w:val="en-US" w:eastAsia="zh-CN"/>
        </w:rPr>
        <w:t xml:space="preserve">robustness of the </w:t>
      </w:r>
      <w:r>
        <w:rPr>
          <w:rFonts w:eastAsia="宋体" w:hint="eastAsia"/>
          <w:iCs/>
          <w:lang w:val="en-US" w:eastAsia="zh-CN"/>
        </w:rPr>
        <w:t>system</w:t>
      </w:r>
      <w:r>
        <w:rPr>
          <w:rFonts w:eastAsia="宋体" w:hint="eastAsia"/>
          <w:iCs/>
          <w:lang w:val="en-US" w:eastAsia="zh-CN"/>
        </w:rPr>
        <w:t xml:space="preserve"> and </w:t>
      </w:r>
      <w:r w:rsidR="00DF5DF0">
        <w:rPr>
          <w:rFonts w:eastAsia="宋体"/>
          <w:iCs/>
          <w:lang w:val="en-US" w:eastAsia="zh-CN"/>
        </w:rPr>
        <w:t>is compatible with</w:t>
      </w:r>
      <w:r>
        <w:rPr>
          <w:rFonts w:eastAsia="宋体" w:hint="eastAsia"/>
          <w:iCs/>
          <w:lang w:val="en-US" w:eastAsia="zh-CN"/>
        </w:rPr>
        <w:t xml:space="preserve"> different solutions given in section 3.</w:t>
      </w:r>
      <w:r>
        <w:rPr>
          <w:rFonts w:eastAsia="宋体" w:hint="eastAsia"/>
          <w:iCs/>
          <w:lang w:val="en-US" w:eastAsia="zh-CN"/>
        </w:rPr>
        <w:t xml:space="preserve"> Thus we have the following proposal:</w:t>
      </w:r>
    </w:p>
    <w:p w:rsidR="00973D41" w:rsidRDefault="00AD414F" w:rsidP="003C0330">
      <w:pPr>
        <w:spacing w:after="120" w:line="260" w:lineRule="auto"/>
        <w:jc w:val="both"/>
        <w:rPr>
          <w:rFonts w:eastAsia="宋体"/>
          <w:b/>
          <w:bCs/>
          <w:lang w:val="en-US" w:eastAsia="zh-CN"/>
        </w:rPr>
      </w:pPr>
      <w:r>
        <w:rPr>
          <w:rFonts w:eastAsia="宋体"/>
          <w:b/>
          <w:bCs/>
          <w:lang w:val="en-US" w:eastAsia="zh-CN"/>
        </w:rPr>
        <w:t xml:space="preserve">Proposal </w:t>
      </w:r>
      <w:r>
        <w:rPr>
          <w:rFonts w:eastAsia="宋体" w:hint="eastAsia"/>
          <w:b/>
          <w:bCs/>
          <w:lang w:val="en-US" w:eastAsia="zh-CN"/>
        </w:rPr>
        <w:t>8</w:t>
      </w:r>
      <w:r>
        <w:rPr>
          <w:rFonts w:eastAsia="宋体"/>
          <w:b/>
          <w:bCs/>
          <w:lang w:val="en-US" w:eastAsia="zh-CN"/>
        </w:rPr>
        <w:t xml:space="preserve">: </w:t>
      </w:r>
      <w:r w:rsidRPr="003C0330">
        <w:rPr>
          <w:rFonts w:eastAsia="宋体"/>
          <w:i/>
          <w:iCs/>
          <w:lang w:val="en-US" w:eastAsia="zh-CN"/>
        </w:rPr>
        <w:t xml:space="preserve">RAN1 should introduce a </w:t>
      </w:r>
      <w:r w:rsidRPr="003C0330">
        <w:rPr>
          <w:rFonts w:eastAsia="宋体"/>
          <w:i/>
          <w:iCs/>
          <w:lang w:val="en-US" w:eastAsia="zh-CN"/>
        </w:rPr>
        <w:t>"HARQ-like mechanism</w:t>
      </w:r>
      <w:r w:rsidRPr="003C0330">
        <w:rPr>
          <w:rFonts w:eastAsia="宋体"/>
          <w:i/>
          <w:iCs/>
          <w:lang w:val="en-US" w:eastAsia="zh-CN"/>
        </w:rPr>
        <w:t>"</w:t>
      </w:r>
      <w:r w:rsidRPr="003C0330">
        <w:rPr>
          <w:rFonts w:eastAsia="宋体"/>
          <w:i/>
          <w:iCs/>
          <w:lang w:val="en-US" w:eastAsia="zh-CN"/>
        </w:rPr>
        <w:t xml:space="preserve"> for RIM </w:t>
      </w:r>
      <w:r w:rsidRPr="003C0330">
        <w:rPr>
          <w:rFonts w:eastAsia="宋体"/>
          <w:i/>
          <w:iCs/>
          <w:lang w:val="en-US" w:eastAsia="zh-CN"/>
        </w:rPr>
        <w:t>mitigation</w:t>
      </w:r>
      <w:r w:rsidRPr="003C0330">
        <w:rPr>
          <w:rFonts w:eastAsia="宋体"/>
          <w:i/>
          <w:iCs/>
          <w:lang w:val="en-US" w:eastAsia="zh-CN"/>
        </w:rPr>
        <w:t xml:space="preserve"> to </w:t>
      </w:r>
      <w:r>
        <w:rPr>
          <w:rFonts w:eastAsia="宋体" w:hint="eastAsia"/>
          <w:i/>
          <w:iCs/>
          <w:lang w:val="en-US" w:eastAsia="zh-CN"/>
        </w:rPr>
        <w:t>i</w:t>
      </w:r>
      <w:r w:rsidRPr="003C0330">
        <w:rPr>
          <w:rFonts w:eastAsia="宋体"/>
          <w:i/>
          <w:iCs/>
          <w:lang w:val="en-US" w:eastAsia="zh-CN"/>
        </w:rPr>
        <w:t xml:space="preserve">ncrease the robustness of </w:t>
      </w:r>
      <w:r w:rsidRPr="003C0330">
        <w:rPr>
          <w:rFonts w:eastAsia="宋体"/>
          <w:i/>
          <w:iCs/>
          <w:lang w:val="en-US" w:eastAsia="zh-CN"/>
        </w:rPr>
        <w:t>the system</w:t>
      </w:r>
      <w:r>
        <w:rPr>
          <w:rFonts w:eastAsia="宋体" w:hint="eastAsia"/>
          <w:i/>
          <w:iCs/>
          <w:lang w:val="en-US" w:eastAsia="zh-CN"/>
        </w:rPr>
        <w:t>.</w:t>
      </w:r>
      <w:r>
        <w:rPr>
          <w:rFonts w:eastAsia="宋体" w:hint="eastAsia"/>
          <w:i/>
          <w:iCs/>
          <w:lang w:val="en-US" w:eastAsia="zh-CN"/>
        </w:rPr>
        <w:t xml:space="preserve"> </w:t>
      </w:r>
    </w:p>
    <w:p w:rsidR="00973D41" w:rsidRPr="003C0330" w:rsidRDefault="00AD414F" w:rsidP="003C0330">
      <w:pPr>
        <w:numPr>
          <w:ilvl w:val="0"/>
          <w:numId w:val="14"/>
        </w:numPr>
        <w:spacing w:after="120" w:line="260" w:lineRule="auto"/>
        <w:ind w:leftChars="300" w:left="1020"/>
        <w:jc w:val="both"/>
        <w:rPr>
          <w:rFonts w:eastAsia="宋体"/>
          <w:bCs/>
          <w:i/>
          <w:lang w:val="en-US" w:eastAsia="zh-CN"/>
        </w:rPr>
      </w:pPr>
      <w:r w:rsidRPr="003C0330">
        <w:rPr>
          <w:rFonts w:eastAsia="宋体"/>
          <w:i/>
          <w:lang w:val="en-US" w:eastAsia="zh-CN"/>
        </w:rPr>
        <w:t xml:space="preserve"> </w:t>
      </w:r>
      <w:r w:rsidR="00DF5DF0">
        <w:rPr>
          <w:rFonts w:eastAsia="宋体"/>
          <w:i/>
          <w:lang w:val="en-US" w:eastAsia="zh-CN"/>
        </w:rPr>
        <w:t>T</w:t>
      </w:r>
      <w:r w:rsidRPr="003C0330">
        <w:rPr>
          <w:rFonts w:eastAsia="宋体"/>
          <w:i/>
          <w:lang w:val="en-US" w:eastAsia="zh-CN"/>
        </w:rPr>
        <w:t xml:space="preserve">he </w:t>
      </w:r>
      <w:r w:rsidR="00DF5DF0">
        <w:rPr>
          <w:rFonts w:eastAsia="宋体"/>
          <w:i/>
          <w:lang w:val="en-US" w:eastAsia="zh-CN"/>
        </w:rPr>
        <w:t>status</w:t>
      </w:r>
      <w:r w:rsidRPr="003C0330">
        <w:rPr>
          <w:rFonts w:eastAsia="宋体"/>
          <w:i/>
          <w:lang w:val="en-US" w:eastAsia="zh-CN"/>
        </w:rPr>
        <w:t xml:space="preserve"> of RIM interference after RIM mitigation operation, named as </w:t>
      </w:r>
      <w:r>
        <w:rPr>
          <w:rFonts w:eastAsia="宋体" w:hint="eastAsia"/>
          <w:i/>
          <w:lang w:val="en-US" w:eastAsia="zh-CN"/>
        </w:rPr>
        <w:t>RI mitigation state information</w:t>
      </w:r>
      <w:r w:rsidRPr="003C0330">
        <w:rPr>
          <w:rFonts w:eastAsia="宋体"/>
          <w:i/>
          <w:lang w:val="en-US" w:eastAsia="zh-CN"/>
        </w:rPr>
        <w:t xml:space="preserve"> (RIM-SI) can be sent from </w:t>
      </w:r>
      <w:r w:rsidR="00DF5DF0">
        <w:rPr>
          <w:rFonts w:eastAsia="宋体"/>
          <w:i/>
          <w:lang w:val="en-US" w:eastAsia="zh-CN"/>
        </w:rPr>
        <w:t>the</w:t>
      </w:r>
      <w:r w:rsidRPr="003C0330">
        <w:rPr>
          <w:rFonts w:eastAsia="宋体"/>
          <w:i/>
          <w:lang w:val="en-US" w:eastAsia="zh-CN"/>
        </w:rPr>
        <w:t xml:space="preserve"> victim to </w:t>
      </w:r>
      <w:r w:rsidR="00DF5DF0">
        <w:rPr>
          <w:rFonts w:eastAsia="宋体"/>
          <w:i/>
          <w:lang w:val="en-US" w:eastAsia="zh-CN"/>
        </w:rPr>
        <w:t>the</w:t>
      </w:r>
      <w:r w:rsidRPr="003C0330">
        <w:rPr>
          <w:rFonts w:eastAsia="宋体"/>
          <w:i/>
          <w:lang w:val="en-US" w:eastAsia="zh-CN"/>
        </w:rPr>
        <w:t xml:space="preserve"> ag</w:t>
      </w:r>
      <w:r>
        <w:rPr>
          <w:rFonts w:eastAsia="宋体" w:hint="eastAsia"/>
          <w:i/>
          <w:lang w:val="en-US" w:eastAsia="zh-CN"/>
        </w:rPr>
        <w:t>g</w:t>
      </w:r>
      <w:r w:rsidRPr="003C0330">
        <w:rPr>
          <w:rFonts w:eastAsia="宋体"/>
          <w:i/>
          <w:lang w:val="en-US" w:eastAsia="zh-CN"/>
        </w:rPr>
        <w:t xml:space="preserve">ressor. </w:t>
      </w:r>
    </w:p>
    <w:p w:rsidR="00973D41" w:rsidRPr="003C0330" w:rsidRDefault="00AD414F">
      <w:pPr>
        <w:numPr>
          <w:ilvl w:val="0"/>
          <w:numId w:val="14"/>
        </w:numPr>
        <w:spacing w:line="260" w:lineRule="auto"/>
        <w:ind w:leftChars="300" w:left="1020"/>
        <w:jc w:val="both"/>
        <w:rPr>
          <w:rFonts w:eastAsia="宋体"/>
          <w:bCs/>
          <w:i/>
          <w:lang w:val="en-US" w:eastAsia="zh-CN"/>
        </w:rPr>
      </w:pPr>
      <w:r w:rsidRPr="003C0330">
        <w:rPr>
          <w:rFonts w:eastAsia="宋体"/>
          <w:i/>
          <w:lang w:val="en-US" w:eastAsia="zh-CN"/>
        </w:rPr>
        <w:t xml:space="preserve">As a response to </w:t>
      </w:r>
      <w:r>
        <w:rPr>
          <w:rFonts w:eastAsia="宋体" w:hint="eastAsia"/>
          <w:i/>
          <w:lang w:val="en-US" w:eastAsia="zh-CN"/>
        </w:rPr>
        <w:t>RIM-SI</w:t>
      </w:r>
      <w:r w:rsidR="00DF5DF0">
        <w:rPr>
          <w:rFonts w:eastAsia="宋体"/>
          <w:i/>
          <w:lang w:val="en-US" w:eastAsia="zh-CN"/>
        </w:rPr>
        <w:t>,</w:t>
      </w:r>
      <w:r>
        <w:rPr>
          <w:rFonts w:eastAsia="宋体" w:hint="eastAsia"/>
          <w:i/>
          <w:lang w:val="en-US" w:eastAsia="zh-CN"/>
        </w:rPr>
        <w:t xml:space="preserve"> i.e. </w:t>
      </w:r>
      <w:r w:rsidRPr="003C0330">
        <w:rPr>
          <w:rFonts w:eastAsia="宋体"/>
          <w:i/>
          <w:lang w:val="en-US" w:eastAsia="zh-CN"/>
        </w:rPr>
        <w:t xml:space="preserve">the existing RIM interference after the first RIM mitigation operation, </w:t>
      </w:r>
      <w:r w:rsidR="00DF5DF0">
        <w:rPr>
          <w:rFonts w:eastAsia="宋体"/>
          <w:i/>
          <w:lang w:val="en-US" w:eastAsia="zh-CN"/>
        </w:rPr>
        <w:t>additional</w:t>
      </w:r>
      <w:r w:rsidRPr="003C0330">
        <w:rPr>
          <w:rFonts w:eastAsia="宋体"/>
          <w:i/>
          <w:lang w:val="en-US" w:eastAsia="zh-CN"/>
        </w:rPr>
        <w:t xml:space="preserve"> </w:t>
      </w:r>
      <w:r w:rsidRPr="003C0330">
        <w:rPr>
          <w:rFonts w:eastAsia="宋体"/>
          <w:i/>
          <w:lang w:val="en-US" w:eastAsia="zh-CN"/>
        </w:rPr>
        <w:t xml:space="preserve">RIM mitigation operation </w:t>
      </w:r>
      <w:r w:rsidR="00DF5DF0">
        <w:rPr>
          <w:rFonts w:eastAsia="宋体"/>
          <w:i/>
          <w:lang w:val="en-US" w:eastAsia="zh-CN"/>
        </w:rPr>
        <w:t>may</w:t>
      </w:r>
      <w:r w:rsidRPr="003C0330">
        <w:rPr>
          <w:rFonts w:eastAsia="宋体"/>
          <w:i/>
          <w:lang w:val="en-US" w:eastAsia="zh-CN"/>
        </w:rPr>
        <w:t xml:space="preserve"> be </w:t>
      </w:r>
      <w:r w:rsidR="00DF5DF0">
        <w:rPr>
          <w:rFonts w:eastAsia="宋体"/>
          <w:i/>
          <w:lang w:val="en-US" w:eastAsia="zh-CN"/>
        </w:rPr>
        <w:t>performed</w:t>
      </w:r>
      <w:r w:rsidRPr="003C0330">
        <w:rPr>
          <w:rFonts w:eastAsia="宋体"/>
          <w:i/>
          <w:lang w:val="en-US" w:eastAsia="zh-CN"/>
        </w:rPr>
        <w:t xml:space="preserve"> to </w:t>
      </w:r>
      <w:r w:rsidR="00DF5DF0">
        <w:rPr>
          <w:rFonts w:eastAsia="宋体"/>
          <w:i/>
          <w:lang w:val="en-US" w:eastAsia="zh-CN"/>
        </w:rPr>
        <w:t>further reduce</w:t>
      </w:r>
      <w:r w:rsidRPr="003C0330">
        <w:rPr>
          <w:rFonts w:eastAsia="宋体"/>
          <w:i/>
          <w:lang w:val="en-US" w:eastAsia="zh-CN"/>
        </w:rPr>
        <w:t xml:space="preserve"> the interference. </w:t>
      </w:r>
    </w:p>
    <w:p w:rsidR="00973D41" w:rsidRDefault="00AD414F">
      <w:pPr>
        <w:pStyle w:val="Heading1"/>
        <w:ind w:left="448" w:hanging="448"/>
        <w:jc w:val="both"/>
        <w:rPr>
          <w:rFonts w:eastAsia="宋体" w:cs="Arial"/>
          <w:b/>
          <w:sz w:val="28"/>
          <w:szCs w:val="28"/>
          <w:lang w:eastAsia="zh-CN"/>
        </w:rPr>
      </w:pPr>
      <w:bookmarkStart w:id="5" w:name="IDX-CHP-8-0994"/>
      <w:bookmarkStart w:id="6" w:name="IDX-CHP-8-0996"/>
      <w:bookmarkStart w:id="7" w:name="IDX-CHP-8-0995"/>
      <w:bookmarkStart w:id="8" w:name="IDX-CHP-8-0993"/>
      <w:bookmarkStart w:id="9" w:name="IDX-CHP-8-0992"/>
      <w:bookmarkEnd w:id="1"/>
      <w:bookmarkEnd w:id="2"/>
      <w:bookmarkEnd w:id="3"/>
      <w:bookmarkEnd w:id="4"/>
      <w:bookmarkEnd w:id="5"/>
      <w:bookmarkEnd w:id="6"/>
      <w:bookmarkEnd w:id="7"/>
      <w:bookmarkEnd w:id="8"/>
      <w:bookmarkEnd w:id="9"/>
      <w:r>
        <w:rPr>
          <w:rFonts w:eastAsia="宋体" w:cs="Arial" w:hint="eastAsia"/>
          <w:b/>
          <w:sz w:val="28"/>
          <w:szCs w:val="28"/>
          <w:lang w:val="en-US" w:eastAsia="zh-CN"/>
        </w:rPr>
        <w:lastRenderedPageBreak/>
        <w:t xml:space="preserve"> </w:t>
      </w:r>
      <w:r>
        <w:rPr>
          <w:rFonts w:eastAsia="宋体" w:cs="Arial"/>
          <w:b/>
          <w:sz w:val="28"/>
          <w:szCs w:val="28"/>
          <w:lang w:eastAsia="zh-CN"/>
        </w:rPr>
        <w:t xml:space="preserve">Conclusion </w:t>
      </w:r>
    </w:p>
    <w:p w:rsidR="00973D41" w:rsidRDefault="00AD414F">
      <w:pPr>
        <w:widowControl w:val="0"/>
        <w:tabs>
          <w:tab w:val="left" w:pos="2784"/>
        </w:tabs>
        <w:autoSpaceDE w:val="0"/>
        <w:autoSpaceDN w:val="0"/>
        <w:adjustRightInd w:val="0"/>
        <w:spacing w:after="120" w:line="276" w:lineRule="auto"/>
        <w:jc w:val="both"/>
        <w:rPr>
          <w:rFonts w:eastAsia="宋体"/>
          <w:i/>
          <w:iCs/>
          <w:lang w:val="en-US" w:eastAsia="zh-CN"/>
        </w:rPr>
      </w:pPr>
      <w:r>
        <w:rPr>
          <w:rFonts w:eastAsia="宋体"/>
          <w:lang w:val="en-US" w:eastAsia="zh-CN"/>
        </w:rPr>
        <w:t xml:space="preserve">In this </w:t>
      </w:r>
      <w:r>
        <w:rPr>
          <w:rFonts w:eastAsia="宋体"/>
          <w:lang w:eastAsia="zh-CN"/>
        </w:rPr>
        <w:t>contribution</w:t>
      </w:r>
      <w:r>
        <w:rPr>
          <w:rFonts w:eastAsia="宋体"/>
          <w:lang w:val="en-US" w:eastAsia="zh-CN"/>
        </w:rPr>
        <w:t>, we discuss some potential</w:t>
      </w:r>
      <w:r>
        <w:rPr>
          <w:rFonts w:eastAsia="宋体"/>
          <w:lang w:val="en-US" w:eastAsia="zh-CN"/>
        </w:rPr>
        <w:t xml:space="preserve"> schemes for NR-RIM framework and mechanisms for improving network robustness, and have the following observations and proposals:</w:t>
      </w:r>
      <w:r>
        <w:rPr>
          <w:rFonts w:eastAsia="宋体"/>
          <w:i/>
          <w:iCs/>
          <w:lang w:val="en-US" w:eastAsia="zh-CN"/>
        </w:rPr>
        <w:t xml:space="preserve"> </w:t>
      </w:r>
    </w:p>
    <w:p w:rsidR="00973D41" w:rsidRDefault="00AD414F">
      <w:pPr>
        <w:spacing w:after="120" w:line="240" w:lineRule="auto"/>
        <w:jc w:val="both"/>
        <w:rPr>
          <w:rFonts w:eastAsia="宋体"/>
          <w:i/>
          <w:iCs/>
          <w:lang w:val="en-US" w:eastAsia="zh-CN"/>
        </w:rPr>
      </w:pPr>
      <w:r>
        <w:rPr>
          <w:rFonts w:eastAsia="宋体" w:hint="eastAsia"/>
          <w:b/>
          <w:bCs/>
          <w:lang w:val="en-US" w:eastAsia="zh-CN"/>
        </w:rPr>
        <w:t xml:space="preserve">Observation </w:t>
      </w:r>
      <w:r>
        <w:rPr>
          <w:rFonts w:eastAsia="宋体"/>
          <w:b/>
          <w:bCs/>
          <w:lang w:val="en-US" w:eastAsia="zh-CN"/>
        </w:rPr>
        <w:t xml:space="preserve">1: </w:t>
      </w:r>
      <w:r>
        <w:rPr>
          <w:rFonts w:eastAsia="宋体"/>
          <w:i/>
          <w:iCs/>
          <w:lang w:val="en-US" w:eastAsia="zh-CN"/>
        </w:rPr>
        <w:t xml:space="preserve"> </w:t>
      </w:r>
      <w:r>
        <w:rPr>
          <w:rFonts w:eastAsia="宋体" w:hint="eastAsia"/>
          <w:i/>
          <w:iCs/>
          <w:lang w:val="en-US" w:eastAsia="zh-CN"/>
        </w:rPr>
        <w:t>The following are observed for Scenario #1 and Scenario #2:</w:t>
      </w:r>
    </w:p>
    <w:p w:rsidR="00973D41" w:rsidRDefault="00AD414F">
      <w:pPr>
        <w:numPr>
          <w:ilvl w:val="0"/>
          <w:numId w:val="14"/>
        </w:numPr>
        <w:spacing w:after="120" w:line="240" w:lineRule="auto"/>
        <w:ind w:leftChars="300" w:left="1020"/>
        <w:jc w:val="both"/>
        <w:rPr>
          <w:rFonts w:eastAsia="宋体"/>
          <w:bCs/>
          <w:i/>
          <w:iCs/>
          <w:lang w:val="en-US" w:eastAsia="zh-CN"/>
        </w:rPr>
      </w:pPr>
      <w:r>
        <w:rPr>
          <w:rFonts w:eastAsia="宋体" w:hint="eastAsia"/>
          <w:bCs/>
          <w:i/>
          <w:iCs/>
          <w:lang w:val="en-US" w:eastAsia="zh-CN"/>
        </w:rPr>
        <w:t>At least for Scenario #1 with symmetric IoT incre</w:t>
      </w:r>
      <w:r>
        <w:rPr>
          <w:rFonts w:eastAsia="宋体" w:hint="eastAsia"/>
          <w:bCs/>
          <w:i/>
          <w:iCs/>
          <w:lang w:val="en-US" w:eastAsia="zh-CN"/>
        </w:rPr>
        <w:t xml:space="preserve">ase, the events triggered at the victim and the aggressor could be aligned if they adopt the same triggering strategy e.g. through IoT level and characteristics. </w:t>
      </w:r>
    </w:p>
    <w:p w:rsidR="00973D41" w:rsidRDefault="00AD414F">
      <w:pPr>
        <w:numPr>
          <w:ilvl w:val="0"/>
          <w:numId w:val="14"/>
        </w:numPr>
        <w:spacing w:line="260" w:lineRule="auto"/>
        <w:ind w:leftChars="300" w:left="1020"/>
        <w:jc w:val="both"/>
        <w:rPr>
          <w:rFonts w:eastAsia="宋体"/>
          <w:bCs/>
          <w:i/>
          <w:iCs/>
          <w:lang w:val="en-US" w:eastAsia="zh-CN"/>
        </w:rPr>
      </w:pPr>
      <w:r>
        <w:rPr>
          <w:rFonts w:eastAsia="宋体" w:hint="eastAsia"/>
          <w:bCs/>
          <w:i/>
          <w:iCs/>
          <w:lang w:val="en-US" w:eastAsia="zh-CN"/>
        </w:rPr>
        <w:t>In Scenario #2, RS monitoring in Step 1 cannot be triggered dynamically by IoT measurement an</w:t>
      </w:r>
      <w:r>
        <w:rPr>
          <w:rFonts w:eastAsia="宋体" w:hint="eastAsia"/>
          <w:bCs/>
          <w:i/>
          <w:iCs/>
          <w:lang w:val="en-US" w:eastAsia="zh-CN"/>
        </w:rPr>
        <w:t>d can be triggered through OAM configuration.</w:t>
      </w:r>
    </w:p>
    <w:p w:rsidR="00973D41" w:rsidRDefault="00AD414F">
      <w:pPr>
        <w:numPr>
          <w:ilvl w:val="255"/>
          <w:numId w:val="0"/>
        </w:numPr>
        <w:jc w:val="both"/>
        <w:rPr>
          <w:rFonts w:eastAsia="宋体"/>
          <w:i/>
          <w:iCs/>
          <w:lang w:val="en-US" w:eastAsia="zh-CN"/>
        </w:rPr>
      </w:pPr>
      <w:r>
        <w:rPr>
          <w:rFonts w:eastAsia="宋体" w:hint="eastAsia"/>
          <w:b/>
          <w:bCs/>
          <w:lang w:val="en-US" w:eastAsia="zh-CN"/>
        </w:rPr>
        <w:t>Observation 2</w:t>
      </w:r>
      <w:r>
        <w:rPr>
          <w:rFonts w:eastAsia="宋体"/>
          <w:b/>
          <w:bCs/>
          <w:lang w:val="en-US" w:eastAsia="zh-CN"/>
        </w:rPr>
        <w:t xml:space="preserve">: </w:t>
      </w:r>
      <w:r>
        <w:rPr>
          <w:rFonts w:eastAsia="宋体" w:hint="eastAsia"/>
          <w:i/>
          <w:iCs/>
          <w:lang w:val="en-US" w:eastAsia="zh-CN"/>
        </w:rPr>
        <w:t xml:space="preserve">Considering the forward-compatibility and various possible RI mitigation schemes, RS-1 in framework-1 carrying the gNB ID or the set ID information is </w:t>
      </w:r>
      <w:r>
        <w:rPr>
          <w:rFonts w:eastAsia="宋体"/>
          <w:i/>
          <w:iCs/>
          <w:lang w:val="en-US" w:eastAsia="zh-CN"/>
        </w:rPr>
        <w:t>necessary</w:t>
      </w:r>
      <w:r>
        <w:rPr>
          <w:rFonts w:eastAsia="宋体"/>
          <w:i/>
          <w:iCs/>
          <w:lang w:val="en-US" w:eastAsia="zh-CN"/>
        </w:rPr>
        <w:t>.</w:t>
      </w:r>
    </w:p>
    <w:p w:rsidR="00973D41" w:rsidRDefault="00AD414F">
      <w:pPr>
        <w:jc w:val="both"/>
        <w:rPr>
          <w:rFonts w:eastAsia="宋体"/>
          <w:i/>
          <w:iCs/>
          <w:lang w:val="en-US" w:eastAsia="zh-CN"/>
        </w:rPr>
      </w:pPr>
      <w:r>
        <w:rPr>
          <w:rFonts w:eastAsia="宋体" w:hint="eastAsia"/>
          <w:b/>
          <w:bCs/>
          <w:lang w:val="en-US" w:eastAsia="zh-CN"/>
        </w:rPr>
        <w:t xml:space="preserve">Observation </w:t>
      </w:r>
      <w:r>
        <w:rPr>
          <w:rFonts w:eastAsia="宋体"/>
          <w:b/>
          <w:bCs/>
          <w:lang w:val="en-US" w:eastAsia="zh-CN"/>
        </w:rPr>
        <w:t>3</w:t>
      </w:r>
      <w:r>
        <w:rPr>
          <w:rFonts w:eastAsia="宋体"/>
          <w:b/>
          <w:bCs/>
          <w:lang w:val="en-US" w:eastAsia="zh-CN"/>
        </w:rPr>
        <w:t xml:space="preserve">: </w:t>
      </w:r>
      <w:r>
        <w:rPr>
          <w:rFonts w:eastAsia="宋体"/>
          <w:i/>
          <w:iCs/>
          <w:lang w:val="en-US" w:eastAsia="zh-CN"/>
        </w:rPr>
        <w:t>Compare</w:t>
      </w:r>
      <w:r>
        <w:rPr>
          <w:rFonts w:eastAsia="宋体"/>
          <w:i/>
          <w:iCs/>
          <w:lang w:val="en-US" w:eastAsia="zh-CN"/>
        </w:rPr>
        <w:t>d to framework-2.1 and framework-2.2, framework-0 and framewor-1 have lower standardization complexity and are easier to be realized.</w:t>
      </w:r>
    </w:p>
    <w:p w:rsidR="00973D41" w:rsidRPr="003C0330" w:rsidRDefault="00AD414F">
      <w:pPr>
        <w:spacing w:after="120" w:line="260" w:lineRule="auto"/>
        <w:jc w:val="both"/>
        <w:rPr>
          <w:rFonts w:eastAsia="等线"/>
          <w:i/>
          <w:iCs/>
          <w:lang w:val="en-US" w:eastAsia="zh-CN"/>
        </w:rPr>
      </w:pPr>
      <w:r w:rsidRPr="003C0330">
        <w:rPr>
          <w:rFonts w:eastAsia="宋体"/>
          <w:b/>
          <w:bCs/>
          <w:lang w:val="en-US" w:eastAsia="zh-CN"/>
        </w:rPr>
        <w:t xml:space="preserve">Proposal </w:t>
      </w:r>
      <w:r>
        <w:rPr>
          <w:rFonts w:eastAsia="宋体"/>
          <w:b/>
          <w:bCs/>
          <w:lang w:val="en-US" w:eastAsia="zh-CN"/>
        </w:rPr>
        <w:t>1</w:t>
      </w:r>
      <w:r w:rsidRPr="003C0330">
        <w:rPr>
          <w:rFonts w:eastAsia="宋体"/>
          <w:b/>
          <w:bCs/>
          <w:lang w:val="en-US" w:eastAsia="zh-CN"/>
        </w:rPr>
        <w:t xml:space="preserve">: </w:t>
      </w:r>
      <w:r w:rsidRPr="003C0330">
        <w:rPr>
          <w:rFonts w:eastAsia="等线"/>
          <w:i/>
          <w:iCs/>
          <w:lang w:val="en-US" w:eastAsia="ja-JP"/>
        </w:rPr>
        <w:t xml:space="preserve">RAN1 should </w:t>
      </w:r>
      <w:r w:rsidRPr="003C0330">
        <w:rPr>
          <w:rFonts w:eastAsia="等线"/>
          <w:i/>
          <w:iCs/>
          <w:lang w:val="en-US" w:eastAsia="zh-CN"/>
        </w:rPr>
        <w:t xml:space="preserve">assess the necessity of RS-2 transmission in Framework-1 from the perspective of the complexity of RS design and standardization: </w:t>
      </w:r>
    </w:p>
    <w:p w:rsidR="00973D41" w:rsidRPr="003C0330" w:rsidRDefault="00AD414F">
      <w:pPr>
        <w:numPr>
          <w:ilvl w:val="0"/>
          <w:numId w:val="14"/>
        </w:numPr>
        <w:spacing w:after="120" w:line="240" w:lineRule="auto"/>
        <w:ind w:leftChars="300" w:left="1020"/>
        <w:jc w:val="both"/>
        <w:rPr>
          <w:rFonts w:eastAsia="宋体"/>
          <w:bCs/>
          <w:i/>
          <w:iCs/>
          <w:lang w:val="en-US" w:eastAsia="zh-CN"/>
        </w:rPr>
      </w:pPr>
      <w:r w:rsidRPr="003C0330">
        <w:rPr>
          <w:rFonts w:eastAsia="宋体"/>
          <w:bCs/>
          <w:i/>
          <w:iCs/>
          <w:lang w:val="en-US" w:eastAsia="zh-CN"/>
        </w:rPr>
        <w:t xml:space="preserve">If yes, RAN1 should </w:t>
      </w:r>
      <w:r w:rsidRPr="003C0330">
        <w:rPr>
          <w:rFonts w:eastAsia="宋体"/>
          <w:bCs/>
          <w:i/>
          <w:iCs/>
          <w:lang w:val="en-US" w:eastAsia="ja-JP"/>
        </w:rPr>
        <w:t>strive for a</w:t>
      </w:r>
      <w:r w:rsidRPr="003C0330">
        <w:rPr>
          <w:rFonts w:eastAsia="宋体"/>
          <w:bCs/>
          <w:i/>
          <w:iCs/>
          <w:lang w:val="en-US" w:eastAsia="zh-CN"/>
        </w:rPr>
        <w:t xml:space="preserve"> common design for RS-1 and RS-2.</w:t>
      </w:r>
    </w:p>
    <w:p w:rsidR="00973D41" w:rsidRDefault="00AD414F">
      <w:pPr>
        <w:spacing w:after="120" w:line="260" w:lineRule="auto"/>
        <w:jc w:val="both"/>
        <w:rPr>
          <w:lang w:eastAsia="zh-CN"/>
        </w:rPr>
      </w:pPr>
      <w:r>
        <w:rPr>
          <w:rFonts w:eastAsia="宋体"/>
          <w:b/>
          <w:bCs/>
          <w:lang w:val="en-US" w:eastAsia="zh-CN"/>
        </w:rPr>
        <w:t xml:space="preserve">Proposal </w:t>
      </w:r>
      <w:r>
        <w:rPr>
          <w:rFonts w:eastAsia="宋体"/>
          <w:b/>
          <w:bCs/>
          <w:lang w:val="en-US" w:eastAsia="zh-CN"/>
        </w:rPr>
        <w:t>2</w:t>
      </w:r>
      <w:r>
        <w:rPr>
          <w:rFonts w:eastAsia="宋体"/>
          <w:b/>
          <w:bCs/>
          <w:lang w:val="en-US" w:eastAsia="zh-CN"/>
        </w:rPr>
        <w:t xml:space="preserve">: </w:t>
      </w:r>
      <w:r>
        <w:rPr>
          <w:rFonts w:eastAsia="等线" w:hint="eastAsia"/>
          <w:i/>
          <w:iCs/>
          <w:lang w:val="en-US" w:eastAsia="zh-CN"/>
        </w:rPr>
        <w:t xml:space="preserve">Timer-based scheme </w:t>
      </w:r>
      <w:r>
        <w:rPr>
          <w:rFonts w:eastAsia="等线"/>
          <w:i/>
          <w:iCs/>
          <w:lang w:val="en-US" w:eastAsia="zh-CN"/>
        </w:rPr>
        <w:t>sh</w:t>
      </w:r>
      <w:r>
        <w:rPr>
          <w:rFonts w:eastAsia="等线" w:hint="eastAsia"/>
          <w:i/>
          <w:iCs/>
          <w:lang w:val="en-US" w:eastAsia="zh-CN"/>
        </w:rPr>
        <w:t xml:space="preserve">ould </w:t>
      </w:r>
      <w:r>
        <w:rPr>
          <w:rFonts w:eastAsia="等线" w:hint="eastAsia"/>
          <w:i/>
          <w:iCs/>
          <w:lang w:val="en-US" w:eastAsia="zh-CN"/>
        </w:rPr>
        <w:t>be considered for gNB to terminate RS transmission/monitoring and RI mitigation scheme operation.</w:t>
      </w:r>
    </w:p>
    <w:p w:rsidR="00973D41" w:rsidRDefault="00AD414F">
      <w:pPr>
        <w:jc w:val="both"/>
        <w:rPr>
          <w:rFonts w:eastAsia="宋体"/>
          <w:lang w:val="en-US" w:eastAsia="zh-CN"/>
        </w:rPr>
      </w:pPr>
      <w:r>
        <w:rPr>
          <w:rFonts w:eastAsia="宋体"/>
          <w:b/>
          <w:bCs/>
          <w:lang w:val="en-US" w:eastAsia="zh-CN"/>
        </w:rPr>
        <w:t xml:space="preserve">Proposal </w:t>
      </w:r>
      <w:r>
        <w:rPr>
          <w:rFonts w:eastAsia="宋体"/>
          <w:b/>
          <w:bCs/>
          <w:lang w:val="en-US" w:eastAsia="zh-CN"/>
        </w:rPr>
        <w:t>3</w:t>
      </w:r>
      <w:r>
        <w:rPr>
          <w:rFonts w:eastAsia="宋体"/>
          <w:b/>
          <w:bCs/>
          <w:lang w:val="en-US" w:eastAsia="zh-CN"/>
        </w:rPr>
        <w:t xml:space="preserve">: </w:t>
      </w:r>
      <w:r>
        <w:rPr>
          <w:rFonts w:eastAsia="宋体"/>
          <w:i/>
          <w:iCs/>
          <w:lang w:val="en-US" w:eastAsia="zh-CN"/>
        </w:rPr>
        <w:t>The RIM</w:t>
      </w:r>
      <w:r>
        <w:rPr>
          <w:rFonts w:eastAsia="宋体" w:hint="eastAsia"/>
          <w:i/>
          <w:iCs/>
          <w:lang w:val="en-US" w:eastAsia="zh-CN"/>
        </w:rPr>
        <w:t>-</w:t>
      </w:r>
      <w:r>
        <w:rPr>
          <w:rFonts w:eastAsia="宋体"/>
          <w:i/>
          <w:iCs/>
          <w:lang w:val="en-US" w:eastAsia="zh-CN"/>
        </w:rPr>
        <w:t>RS</w:t>
      </w:r>
      <w:r>
        <w:rPr>
          <w:rFonts w:eastAsia="宋体" w:hint="eastAsia"/>
          <w:i/>
          <w:iCs/>
          <w:lang w:val="en-US" w:eastAsia="zh-CN"/>
        </w:rPr>
        <w:t xml:space="preserve"> </w:t>
      </w:r>
      <w:r>
        <w:rPr>
          <w:i/>
          <w:iCs/>
        </w:rPr>
        <w:t>irrespective of framework chose</w:t>
      </w:r>
      <w:r>
        <w:rPr>
          <w:rFonts w:eastAsia="宋体" w:hint="eastAsia"/>
          <w:i/>
          <w:iCs/>
          <w:lang w:val="en-US" w:eastAsia="zh-CN"/>
        </w:rPr>
        <w:t>n</w:t>
      </w:r>
      <w:r>
        <w:rPr>
          <w:rFonts w:eastAsia="宋体"/>
          <w:i/>
          <w:iCs/>
          <w:lang w:val="en-US" w:eastAsia="zh-CN"/>
        </w:rPr>
        <w:t xml:space="preserve"> should convey victim gNB ID </w:t>
      </w:r>
      <w:r>
        <w:rPr>
          <w:rFonts w:eastAsia="宋体" w:hint="eastAsia"/>
          <w:i/>
          <w:iCs/>
          <w:lang w:val="en-US" w:eastAsia="zh-CN"/>
        </w:rPr>
        <w:t xml:space="preserve">or the set ID information </w:t>
      </w:r>
      <w:r>
        <w:rPr>
          <w:rFonts w:eastAsia="宋体"/>
          <w:i/>
          <w:iCs/>
          <w:lang w:val="en-US" w:eastAsia="zh-CN"/>
        </w:rPr>
        <w:t xml:space="preserve">for victim identification </w:t>
      </w:r>
      <w:r>
        <w:rPr>
          <w:rFonts w:eastAsia="宋体" w:hint="eastAsia"/>
          <w:i/>
          <w:iCs/>
          <w:lang w:val="en-US" w:eastAsia="zh-CN"/>
        </w:rPr>
        <w:t>and/or</w:t>
      </w:r>
      <w:r>
        <w:rPr>
          <w:rFonts w:eastAsia="宋体"/>
          <w:i/>
          <w:iCs/>
          <w:lang w:val="en-US" w:eastAsia="zh-CN"/>
        </w:rPr>
        <w:t xml:space="preserve"> inter-gNB communications.</w:t>
      </w:r>
    </w:p>
    <w:p w:rsidR="00973D41" w:rsidRDefault="00AD414F">
      <w:pPr>
        <w:spacing w:after="60"/>
        <w:jc w:val="both"/>
        <w:rPr>
          <w:rFonts w:eastAsia="宋体"/>
          <w:i/>
          <w:iCs/>
          <w:lang w:val="en-US" w:eastAsia="zh-CN"/>
        </w:rPr>
      </w:pPr>
      <w:r>
        <w:rPr>
          <w:rFonts w:eastAsia="宋体"/>
          <w:b/>
          <w:bCs/>
          <w:lang w:val="en-US" w:eastAsia="zh-CN"/>
        </w:rPr>
        <w:t>Proposal 4</w:t>
      </w:r>
      <w:r>
        <w:rPr>
          <w:rFonts w:eastAsia="宋体"/>
          <w:b/>
          <w:lang w:eastAsia="zh-CN"/>
        </w:rPr>
        <w:t xml:space="preserve">: </w:t>
      </w:r>
      <w:r>
        <w:rPr>
          <w:rFonts w:eastAsia="宋体"/>
          <w:i/>
          <w:iCs/>
          <w:lang w:val="en-US" w:eastAsia="zh-CN"/>
        </w:rPr>
        <w:t xml:space="preserve">Among </w:t>
      </w:r>
      <w:r>
        <w:rPr>
          <w:rFonts w:eastAsia="宋体" w:hint="eastAsia"/>
          <w:i/>
          <w:iCs/>
          <w:lang w:val="en-US" w:eastAsia="zh-CN"/>
        </w:rPr>
        <w:t xml:space="preserve">several possible </w:t>
      </w:r>
      <w:r>
        <w:rPr>
          <w:rFonts w:eastAsia="宋体"/>
          <w:i/>
          <w:iCs/>
          <w:lang w:val="en-US" w:eastAsia="zh-CN"/>
        </w:rPr>
        <w:t xml:space="preserve">frameworks identified in RAN1#94, </w:t>
      </w:r>
      <w:r>
        <w:rPr>
          <w:rFonts w:eastAsia="宋体" w:hint="eastAsia"/>
          <w:i/>
          <w:iCs/>
          <w:lang w:val="en-US" w:eastAsia="zh-CN"/>
        </w:rPr>
        <w:t>we have the following proposal</w:t>
      </w:r>
      <w:r>
        <w:rPr>
          <w:rFonts w:eastAsia="宋体" w:hint="eastAsia"/>
          <w:i/>
          <w:iCs/>
          <w:lang w:val="en-US" w:eastAsia="zh-CN"/>
        </w:rPr>
        <w:t>:</w:t>
      </w:r>
    </w:p>
    <w:p w:rsidR="00973D41" w:rsidRDefault="00AD414F">
      <w:pPr>
        <w:numPr>
          <w:ilvl w:val="0"/>
          <w:numId w:val="14"/>
        </w:numPr>
        <w:spacing w:after="60" w:line="240" w:lineRule="auto"/>
        <w:jc w:val="both"/>
        <w:rPr>
          <w:rFonts w:eastAsia="宋体"/>
          <w:bCs/>
          <w:i/>
          <w:iCs/>
          <w:lang w:val="en-US" w:eastAsia="zh-CN"/>
        </w:rPr>
      </w:pPr>
      <w:r>
        <w:rPr>
          <w:rFonts w:eastAsia="宋体" w:hint="eastAsia"/>
          <w:bCs/>
          <w:i/>
          <w:iCs/>
          <w:lang w:val="en-US" w:eastAsia="zh-CN"/>
        </w:rPr>
        <w:t xml:space="preserve">The design of RS and/or backhaul signaling </w:t>
      </w:r>
      <w:r>
        <w:rPr>
          <w:rFonts w:eastAsia="宋体"/>
          <w:bCs/>
          <w:i/>
          <w:iCs/>
          <w:lang w:val="en-US" w:eastAsia="zh-CN"/>
        </w:rPr>
        <w:t>should be designed</w:t>
      </w:r>
      <w:r>
        <w:rPr>
          <w:rFonts w:eastAsia="宋体" w:hint="eastAsia"/>
          <w:bCs/>
          <w:i/>
          <w:iCs/>
          <w:lang w:val="en-US" w:eastAsia="zh-CN"/>
        </w:rPr>
        <w:t xml:space="preserve"> to support one or more preferred frameworks (e.g. Framework-0/1/2.1), which framework applied in commercial network can be </w:t>
      </w:r>
      <w:r>
        <w:rPr>
          <w:rFonts w:eastAsia="宋体"/>
          <w:bCs/>
          <w:i/>
          <w:iCs/>
          <w:lang w:val="en-US" w:eastAsia="zh-CN"/>
        </w:rPr>
        <w:t>left</w:t>
      </w:r>
      <w:r>
        <w:rPr>
          <w:rFonts w:eastAsia="宋体" w:hint="eastAsia"/>
          <w:bCs/>
          <w:i/>
          <w:iCs/>
          <w:lang w:val="en-US" w:eastAsia="zh-CN"/>
        </w:rPr>
        <w:t xml:space="preserve"> </w:t>
      </w:r>
      <w:r>
        <w:rPr>
          <w:rFonts w:eastAsia="宋体"/>
          <w:bCs/>
          <w:i/>
          <w:iCs/>
          <w:lang w:val="en-US" w:eastAsia="zh-CN"/>
        </w:rPr>
        <w:t>to</w:t>
      </w:r>
      <w:r>
        <w:rPr>
          <w:rFonts w:eastAsia="宋体" w:hint="eastAsia"/>
          <w:bCs/>
          <w:i/>
          <w:iCs/>
          <w:lang w:val="en-US" w:eastAsia="zh-CN"/>
        </w:rPr>
        <w:t xml:space="preserve"> operators/vendors.</w:t>
      </w:r>
    </w:p>
    <w:p w:rsidR="00973D41" w:rsidRDefault="00AD414F">
      <w:pPr>
        <w:spacing w:after="60"/>
        <w:jc w:val="both"/>
        <w:rPr>
          <w:rFonts w:eastAsia="宋体"/>
          <w:i/>
          <w:iCs/>
          <w:lang w:val="en-US" w:eastAsia="zh-CN"/>
        </w:rPr>
      </w:pPr>
      <w:r>
        <w:rPr>
          <w:rFonts w:eastAsia="宋体"/>
          <w:b/>
          <w:bCs/>
          <w:lang w:val="en-US" w:eastAsia="zh-CN"/>
        </w:rPr>
        <w:t xml:space="preserve">Proposal </w:t>
      </w:r>
      <w:r>
        <w:rPr>
          <w:rFonts w:eastAsia="宋体"/>
          <w:b/>
          <w:bCs/>
          <w:lang w:val="en-US" w:eastAsia="zh-CN"/>
        </w:rPr>
        <w:t>5</w:t>
      </w:r>
      <w:r>
        <w:rPr>
          <w:rFonts w:eastAsia="宋体"/>
          <w:b/>
          <w:lang w:eastAsia="zh-CN"/>
        </w:rPr>
        <w:t xml:space="preserve">: </w:t>
      </w:r>
      <w:r>
        <w:rPr>
          <w:rFonts w:eastAsia="宋体" w:hint="eastAsia"/>
          <w:i/>
          <w:iCs/>
          <w:lang w:val="en-US" w:eastAsia="zh-CN"/>
        </w:rPr>
        <w:t>There are several ways to deter</w:t>
      </w:r>
      <w:r>
        <w:rPr>
          <w:rFonts w:eastAsia="宋体" w:hint="eastAsia"/>
          <w:i/>
          <w:iCs/>
          <w:lang w:val="en-US" w:eastAsia="zh-CN"/>
        </w:rPr>
        <w:t>mine the number of downlink resources on which the aggressor needs to perform time-domain based solutions, e.g. DL symbols backoff or non-scheduling:</w:t>
      </w:r>
    </w:p>
    <w:p w:rsidR="00973D41" w:rsidRDefault="00AD414F">
      <w:pPr>
        <w:numPr>
          <w:ilvl w:val="0"/>
          <w:numId w:val="14"/>
        </w:numPr>
        <w:spacing w:after="60" w:line="240" w:lineRule="auto"/>
        <w:ind w:leftChars="300" w:left="1020"/>
        <w:jc w:val="both"/>
        <w:rPr>
          <w:rFonts w:eastAsia="宋体"/>
          <w:bCs/>
          <w:i/>
          <w:iCs/>
          <w:lang w:val="en-US" w:eastAsia="zh-CN"/>
        </w:rPr>
      </w:pPr>
      <w:r>
        <w:rPr>
          <w:rFonts w:eastAsia="宋体" w:hint="eastAsia"/>
          <w:bCs/>
          <w:i/>
          <w:iCs/>
          <w:lang w:val="en-US" w:eastAsia="zh-CN"/>
        </w:rPr>
        <w:t>Opt 1. Be set according to the distance of 300km</w:t>
      </w:r>
      <w:r>
        <w:rPr>
          <w:rFonts w:eastAsia="宋体" w:hint="eastAsia"/>
          <w:bCs/>
          <w:i/>
          <w:iCs/>
          <w:lang w:val="en-US" w:eastAsia="zh-CN"/>
        </w:rPr>
        <w:t xml:space="preserve"> (1 ms time delay)</w:t>
      </w:r>
      <w:r>
        <w:rPr>
          <w:rFonts w:eastAsia="宋体" w:hint="eastAsia"/>
          <w:bCs/>
          <w:i/>
          <w:iCs/>
          <w:lang w:val="en-US" w:eastAsia="zh-CN"/>
        </w:rPr>
        <w:t>, regardless of the actual distance betw</w:t>
      </w:r>
      <w:r>
        <w:rPr>
          <w:rFonts w:eastAsia="宋体" w:hint="eastAsia"/>
          <w:bCs/>
          <w:i/>
          <w:iCs/>
          <w:lang w:val="en-US" w:eastAsia="zh-CN"/>
        </w:rPr>
        <w:t>een the victim and</w:t>
      </w:r>
      <w:r>
        <w:rPr>
          <w:rFonts w:eastAsia="宋体" w:hint="eastAsia"/>
          <w:i/>
          <w:iCs/>
          <w:lang w:val="en-US" w:eastAsia="zh-CN"/>
        </w:rPr>
        <w:t xml:space="preserve"> the aggressor. </w:t>
      </w:r>
    </w:p>
    <w:p w:rsidR="00973D41" w:rsidRDefault="00AD414F">
      <w:pPr>
        <w:numPr>
          <w:ilvl w:val="0"/>
          <w:numId w:val="14"/>
        </w:numPr>
        <w:spacing w:after="60" w:line="240" w:lineRule="auto"/>
        <w:ind w:leftChars="300" w:left="1020"/>
        <w:jc w:val="both"/>
        <w:rPr>
          <w:rFonts w:eastAsia="宋体"/>
          <w:i/>
          <w:iCs/>
          <w:lang w:val="en-US" w:eastAsia="zh-CN"/>
        </w:rPr>
      </w:pPr>
      <w:r>
        <w:rPr>
          <w:rFonts w:eastAsia="宋体" w:hint="eastAsia"/>
          <w:i/>
          <w:iCs/>
          <w:lang w:val="en-US" w:eastAsia="zh-CN"/>
        </w:rPr>
        <w:t>Opt 2. The aggressor deduces how many UL resources of the victim are impacted by the aggressor, but some of the slot format configuration information of the victim need to be informed to the aggressor.</w:t>
      </w:r>
    </w:p>
    <w:p w:rsidR="00973D41" w:rsidRDefault="00AD414F">
      <w:pPr>
        <w:numPr>
          <w:ilvl w:val="0"/>
          <w:numId w:val="14"/>
        </w:numPr>
        <w:spacing w:line="240" w:lineRule="auto"/>
        <w:ind w:leftChars="300" w:left="1020"/>
        <w:jc w:val="both"/>
        <w:rPr>
          <w:rFonts w:eastAsia="宋体"/>
          <w:i/>
          <w:lang w:val="en-US" w:eastAsia="zh-CN"/>
        </w:rPr>
      </w:pPr>
      <w:r>
        <w:rPr>
          <w:rFonts w:eastAsia="宋体" w:hint="eastAsia"/>
          <w:i/>
          <w:lang w:val="en-US" w:eastAsia="zh-CN"/>
        </w:rPr>
        <w:t>Opt 3. Step by Step</w:t>
      </w:r>
      <w:r>
        <w:rPr>
          <w:rFonts w:eastAsia="宋体" w:hint="eastAsia"/>
          <w:i/>
          <w:lang w:val="en-US" w:eastAsia="zh-CN"/>
        </w:rPr>
        <w:t xml:space="preserve"> to reduce remote interference. Each step is performed only with a small fixed or configurable granularity, e.g. one or two symbols. After the aggressor performed RIM mitigation, the victim sends the RI mitigation state information (RIM-SI) to the aggresso</w:t>
      </w:r>
      <w:r>
        <w:rPr>
          <w:rFonts w:eastAsia="宋体" w:hint="eastAsia"/>
          <w:i/>
          <w:lang w:val="en-US" w:eastAsia="zh-CN"/>
        </w:rPr>
        <w:t>r</w:t>
      </w:r>
      <w:r>
        <w:rPr>
          <w:rFonts w:eastAsia="宋体" w:hint="eastAsia"/>
          <w:i/>
          <w:lang w:val="en-US" w:eastAsia="zh-CN"/>
        </w:rPr>
        <w:t xml:space="preserve">. </w:t>
      </w:r>
    </w:p>
    <w:p w:rsidR="00973D41" w:rsidRDefault="00AD414F">
      <w:pPr>
        <w:numPr>
          <w:ilvl w:val="255"/>
          <w:numId w:val="0"/>
        </w:numPr>
        <w:spacing w:after="120" w:line="240" w:lineRule="auto"/>
        <w:jc w:val="both"/>
        <w:rPr>
          <w:rFonts w:eastAsia="宋体"/>
          <w:b/>
          <w:bCs/>
          <w:lang w:val="en-US" w:eastAsia="zh-CN"/>
        </w:rPr>
      </w:pPr>
      <w:r>
        <w:rPr>
          <w:rFonts w:eastAsia="宋体"/>
          <w:b/>
          <w:bCs/>
          <w:lang w:val="en-US" w:eastAsia="zh-CN"/>
        </w:rPr>
        <w:t xml:space="preserve">Proposal </w:t>
      </w:r>
      <w:r>
        <w:rPr>
          <w:rFonts w:eastAsia="宋体"/>
          <w:b/>
          <w:bCs/>
          <w:lang w:val="en-US" w:eastAsia="zh-CN"/>
        </w:rPr>
        <w:t>6</w:t>
      </w:r>
      <w:r>
        <w:rPr>
          <w:rFonts w:eastAsia="宋体"/>
          <w:b/>
          <w:bCs/>
          <w:lang w:val="en-US" w:eastAsia="zh-CN"/>
        </w:rPr>
        <w:t xml:space="preserve">: </w:t>
      </w:r>
      <w:r>
        <w:rPr>
          <w:rFonts w:eastAsia="宋体" w:hint="eastAsia"/>
          <w:i/>
          <w:iCs/>
          <w:lang w:val="en-US" w:eastAsia="zh-CN"/>
        </w:rPr>
        <w:t xml:space="preserve">In order to avoid RIM-RS transmitted by the victim falling in the DL symbols in </w:t>
      </w:r>
      <w:r>
        <w:rPr>
          <w:rFonts w:eastAsia="宋体"/>
          <w:i/>
          <w:iCs/>
          <w:lang w:val="en-US" w:eastAsia="zh-CN"/>
        </w:rPr>
        <w:t xml:space="preserve">the </w:t>
      </w:r>
      <w:r>
        <w:rPr>
          <w:rFonts w:eastAsia="宋体" w:hint="eastAsia"/>
          <w:i/>
          <w:iCs/>
          <w:lang w:val="en-US" w:eastAsia="zh-CN"/>
        </w:rPr>
        <w:t>next DL-UL switching period at the aggressor gNB side, RAN1 should further study on transmission position of RIM-RS.</w:t>
      </w:r>
    </w:p>
    <w:p w:rsidR="00973D41" w:rsidRDefault="00AD414F">
      <w:pPr>
        <w:jc w:val="both"/>
        <w:rPr>
          <w:rFonts w:eastAsia="宋体"/>
          <w:i/>
          <w:iCs/>
          <w:lang w:val="en-US" w:eastAsia="zh-CN"/>
        </w:rPr>
      </w:pPr>
      <w:r>
        <w:rPr>
          <w:rFonts w:eastAsia="宋体"/>
          <w:b/>
          <w:bCs/>
          <w:lang w:val="en-US" w:eastAsia="zh-CN"/>
        </w:rPr>
        <w:t xml:space="preserve">Proposal </w:t>
      </w:r>
      <w:r>
        <w:rPr>
          <w:rFonts w:eastAsia="宋体"/>
          <w:b/>
          <w:bCs/>
          <w:lang w:val="en-US" w:eastAsia="zh-CN"/>
        </w:rPr>
        <w:t>7</w:t>
      </w:r>
      <w:r>
        <w:rPr>
          <w:rFonts w:eastAsia="宋体"/>
          <w:b/>
          <w:bCs/>
          <w:lang w:val="en-US" w:eastAsia="zh-CN"/>
        </w:rPr>
        <w:t xml:space="preserve">: </w:t>
      </w:r>
      <w:r>
        <w:rPr>
          <w:rFonts w:eastAsia="宋体" w:hint="eastAsia"/>
          <w:i/>
          <w:iCs/>
          <w:lang w:val="en-US" w:eastAsia="zh-CN"/>
        </w:rPr>
        <w:t xml:space="preserve">RI </w:t>
      </w:r>
      <w:r>
        <w:rPr>
          <w:rFonts w:eastAsia="宋体" w:hint="eastAsia"/>
          <w:i/>
          <w:iCs/>
          <w:lang w:val="en-US" w:eastAsia="zh-CN"/>
        </w:rPr>
        <w:t>mitigation schemes in time domain, frequency domain, spatial domain and power domain</w:t>
      </w:r>
      <w:r>
        <w:rPr>
          <w:rFonts w:eastAsia="宋体"/>
          <w:i/>
          <w:iCs/>
          <w:lang w:val="en-US" w:eastAsia="zh-CN"/>
        </w:rPr>
        <w:t xml:space="preserve"> can be considered to improve network robustness</w:t>
      </w:r>
      <w:r>
        <w:rPr>
          <w:rFonts w:eastAsia="宋体" w:hint="eastAsia"/>
          <w:i/>
          <w:iCs/>
          <w:lang w:val="en-US" w:eastAsia="zh-CN"/>
        </w:rPr>
        <w:t xml:space="preserve"> in Rel-16</w:t>
      </w:r>
      <w:r>
        <w:rPr>
          <w:rFonts w:eastAsia="宋体"/>
          <w:i/>
          <w:iCs/>
          <w:lang w:val="en-US" w:eastAsia="zh-CN"/>
        </w:rPr>
        <w:t>.</w:t>
      </w:r>
    </w:p>
    <w:p w:rsidR="00DF5DF0" w:rsidRDefault="00DF5DF0" w:rsidP="00DF5DF0">
      <w:pPr>
        <w:spacing w:after="120" w:line="260" w:lineRule="auto"/>
        <w:jc w:val="both"/>
        <w:rPr>
          <w:rFonts w:eastAsia="宋体"/>
          <w:b/>
          <w:bCs/>
          <w:lang w:val="en-US" w:eastAsia="zh-CN"/>
        </w:rPr>
      </w:pPr>
      <w:r>
        <w:rPr>
          <w:rFonts w:eastAsia="宋体"/>
          <w:b/>
          <w:bCs/>
          <w:lang w:val="en-US" w:eastAsia="zh-CN"/>
        </w:rPr>
        <w:t xml:space="preserve">Proposal </w:t>
      </w:r>
      <w:r>
        <w:rPr>
          <w:rFonts w:eastAsia="宋体" w:hint="eastAsia"/>
          <w:b/>
          <w:bCs/>
          <w:lang w:val="en-US" w:eastAsia="zh-CN"/>
        </w:rPr>
        <w:t>8</w:t>
      </w:r>
      <w:r>
        <w:rPr>
          <w:rFonts w:eastAsia="宋体"/>
          <w:b/>
          <w:bCs/>
          <w:lang w:val="en-US" w:eastAsia="zh-CN"/>
        </w:rPr>
        <w:t xml:space="preserve">: </w:t>
      </w:r>
      <w:r w:rsidRPr="003C0330">
        <w:rPr>
          <w:rFonts w:eastAsia="宋体"/>
          <w:i/>
          <w:iCs/>
          <w:lang w:val="en-US" w:eastAsia="zh-CN"/>
        </w:rPr>
        <w:t xml:space="preserve">RAN1 should introduce a "HARQ-like mechanism" for RIM mitigation to </w:t>
      </w:r>
      <w:r>
        <w:rPr>
          <w:rFonts w:eastAsia="宋体" w:hint="eastAsia"/>
          <w:i/>
          <w:iCs/>
          <w:lang w:val="en-US" w:eastAsia="zh-CN"/>
        </w:rPr>
        <w:t>i</w:t>
      </w:r>
      <w:r w:rsidRPr="003C0330">
        <w:rPr>
          <w:rFonts w:eastAsia="宋体"/>
          <w:i/>
          <w:iCs/>
          <w:lang w:val="en-US" w:eastAsia="zh-CN"/>
        </w:rPr>
        <w:t>ncrease the robustness of the system</w:t>
      </w:r>
      <w:r>
        <w:rPr>
          <w:rFonts w:eastAsia="宋体" w:hint="eastAsia"/>
          <w:i/>
          <w:iCs/>
          <w:lang w:val="en-US" w:eastAsia="zh-CN"/>
        </w:rPr>
        <w:t xml:space="preserve">. </w:t>
      </w:r>
    </w:p>
    <w:p w:rsidR="00DF5DF0" w:rsidRPr="003C0330" w:rsidRDefault="00DF5DF0" w:rsidP="00DF5DF0">
      <w:pPr>
        <w:numPr>
          <w:ilvl w:val="0"/>
          <w:numId w:val="14"/>
        </w:numPr>
        <w:spacing w:after="120" w:line="260" w:lineRule="auto"/>
        <w:ind w:leftChars="300" w:left="1020"/>
        <w:jc w:val="both"/>
        <w:rPr>
          <w:rFonts w:eastAsia="宋体"/>
          <w:bCs/>
          <w:i/>
          <w:lang w:val="en-US" w:eastAsia="zh-CN"/>
        </w:rPr>
      </w:pPr>
      <w:r w:rsidRPr="003C0330">
        <w:rPr>
          <w:rFonts w:eastAsia="宋体"/>
          <w:i/>
          <w:lang w:val="en-US" w:eastAsia="zh-CN"/>
        </w:rPr>
        <w:t xml:space="preserve"> </w:t>
      </w:r>
      <w:r>
        <w:rPr>
          <w:rFonts w:eastAsia="宋体"/>
          <w:i/>
          <w:lang w:val="en-US" w:eastAsia="zh-CN"/>
        </w:rPr>
        <w:t>T</w:t>
      </w:r>
      <w:r w:rsidRPr="003C0330">
        <w:rPr>
          <w:rFonts w:eastAsia="宋体"/>
          <w:i/>
          <w:lang w:val="en-US" w:eastAsia="zh-CN"/>
        </w:rPr>
        <w:t xml:space="preserve">he </w:t>
      </w:r>
      <w:r>
        <w:rPr>
          <w:rFonts w:eastAsia="宋体"/>
          <w:i/>
          <w:lang w:val="en-US" w:eastAsia="zh-CN"/>
        </w:rPr>
        <w:t>status</w:t>
      </w:r>
      <w:r w:rsidRPr="003C0330">
        <w:rPr>
          <w:rFonts w:eastAsia="宋体"/>
          <w:i/>
          <w:lang w:val="en-US" w:eastAsia="zh-CN"/>
        </w:rPr>
        <w:t xml:space="preserve"> of RIM interference after RIM mitigation operation, named as </w:t>
      </w:r>
      <w:r>
        <w:rPr>
          <w:rFonts w:eastAsia="宋体" w:hint="eastAsia"/>
          <w:i/>
          <w:lang w:val="en-US" w:eastAsia="zh-CN"/>
        </w:rPr>
        <w:t>RI mitigation state information</w:t>
      </w:r>
      <w:r w:rsidRPr="003C0330">
        <w:rPr>
          <w:rFonts w:eastAsia="宋体"/>
          <w:i/>
          <w:lang w:val="en-US" w:eastAsia="zh-CN"/>
        </w:rPr>
        <w:t xml:space="preserve"> (RIM-SI) can be sent from </w:t>
      </w:r>
      <w:r>
        <w:rPr>
          <w:rFonts w:eastAsia="宋体"/>
          <w:i/>
          <w:lang w:val="en-US" w:eastAsia="zh-CN"/>
        </w:rPr>
        <w:t>the</w:t>
      </w:r>
      <w:r w:rsidRPr="003C0330">
        <w:rPr>
          <w:rFonts w:eastAsia="宋体"/>
          <w:i/>
          <w:lang w:val="en-US" w:eastAsia="zh-CN"/>
        </w:rPr>
        <w:t xml:space="preserve"> victim to </w:t>
      </w:r>
      <w:r>
        <w:rPr>
          <w:rFonts w:eastAsia="宋体"/>
          <w:i/>
          <w:lang w:val="en-US" w:eastAsia="zh-CN"/>
        </w:rPr>
        <w:t>the</w:t>
      </w:r>
      <w:r w:rsidRPr="003C0330">
        <w:rPr>
          <w:rFonts w:eastAsia="宋体"/>
          <w:i/>
          <w:lang w:val="en-US" w:eastAsia="zh-CN"/>
        </w:rPr>
        <w:t xml:space="preserve"> ag</w:t>
      </w:r>
      <w:r>
        <w:rPr>
          <w:rFonts w:eastAsia="宋体" w:hint="eastAsia"/>
          <w:i/>
          <w:lang w:val="en-US" w:eastAsia="zh-CN"/>
        </w:rPr>
        <w:t>g</w:t>
      </w:r>
      <w:r w:rsidRPr="003C0330">
        <w:rPr>
          <w:rFonts w:eastAsia="宋体"/>
          <w:i/>
          <w:lang w:val="en-US" w:eastAsia="zh-CN"/>
        </w:rPr>
        <w:t xml:space="preserve">ressor. </w:t>
      </w:r>
    </w:p>
    <w:p w:rsidR="00DF5DF0" w:rsidRPr="003C0330" w:rsidRDefault="00DF5DF0" w:rsidP="00DF5DF0">
      <w:pPr>
        <w:numPr>
          <w:ilvl w:val="0"/>
          <w:numId w:val="14"/>
        </w:numPr>
        <w:spacing w:line="260" w:lineRule="auto"/>
        <w:ind w:leftChars="300" w:left="1020"/>
        <w:jc w:val="both"/>
        <w:rPr>
          <w:rFonts w:eastAsia="宋体"/>
          <w:bCs/>
          <w:i/>
          <w:lang w:val="en-US" w:eastAsia="zh-CN"/>
        </w:rPr>
      </w:pPr>
      <w:r w:rsidRPr="003C0330">
        <w:rPr>
          <w:rFonts w:eastAsia="宋体"/>
          <w:i/>
          <w:lang w:val="en-US" w:eastAsia="zh-CN"/>
        </w:rPr>
        <w:t xml:space="preserve">As a response to </w:t>
      </w:r>
      <w:r>
        <w:rPr>
          <w:rFonts w:eastAsia="宋体" w:hint="eastAsia"/>
          <w:i/>
          <w:lang w:val="en-US" w:eastAsia="zh-CN"/>
        </w:rPr>
        <w:t>RIM-SI</w:t>
      </w:r>
      <w:r>
        <w:rPr>
          <w:rFonts w:eastAsia="宋体"/>
          <w:i/>
          <w:lang w:val="en-US" w:eastAsia="zh-CN"/>
        </w:rPr>
        <w:t>,</w:t>
      </w:r>
      <w:r>
        <w:rPr>
          <w:rFonts w:eastAsia="宋体" w:hint="eastAsia"/>
          <w:i/>
          <w:lang w:val="en-US" w:eastAsia="zh-CN"/>
        </w:rPr>
        <w:t xml:space="preserve"> i.e. </w:t>
      </w:r>
      <w:r w:rsidRPr="003C0330">
        <w:rPr>
          <w:rFonts w:eastAsia="宋体"/>
          <w:i/>
          <w:lang w:val="en-US" w:eastAsia="zh-CN"/>
        </w:rPr>
        <w:t xml:space="preserve">the existing RIM interference after the first RIM mitigation operation, </w:t>
      </w:r>
      <w:r>
        <w:rPr>
          <w:rFonts w:eastAsia="宋体"/>
          <w:i/>
          <w:lang w:val="en-US" w:eastAsia="zh-CN"/>
        </w:rPr>
        <w:t>additional</w:t>
      </w:r>
      <w:r w:rsidRPr="003C0330">
        <w:rPr>
          <w:rFonts w:eastAsia="宋体"/>
          <w:i/>
          <w:lang w:val="en-US" w:eastAsia="zh-CN"/>
        </w:rPr>
        <w:t xml:space="preserve"> RIM mitigation operation </w:t>
      </w:r>
      <w:r>
        <w:rPr>
          <w:rFonts w:eastAsia="宋体"/>
          <w:i/>
          <w:lang w:val="en-US" w:eastAsia="zh-CN"/>
        </w:rPr>
        <w:t>may</w:t>
      </w:r>
      <w:r w:rsidRPr="003C0330">
        <w:rPr>
          <w:rFonts w:eastAsia="宋体"/>
          <w:i/>
          <w:lang w:val="en-US" w:eastAsia="zh-CN"/>
        </w:rPr>
        <w:t xml:space="preserve"> be </w:t>
      </w:r>
      <w:r>
        <w:rPr>
          <w:rFonts w:eastAsia="宋体"/>
          <w:i/>
          <w:lang w:val="en-US" w:eastAsia="zh-CN"/>
        </w:rPr>
        <w:t>performed</w:t>
      </w:r>
      <w:r w:rsidRPr="003C0330">
        <w:rPr>
          <w:rFonts w:eastAsia="宋体"/>
          <w:i/>
          <w:lang w:val="en-US" w:eastAsia="zh-CN"/>
        </w:rPr>
        <w:t xml:space="preserve"> to </w:t>
      </w:r>
      <w:r>
        <w:rPr>
          <w:rFonts w:eastAsia="宋体"/>
          <w:i/>
          <w:lang w:val="en-US" w:eastAsia="zh-CN"/>
        </w:rPr>
        <w:t>further reduce</w:t>
      </w:r>
      <w:r w:rsidRPr="003C0330">
        <w:rPr>
          <w:rFonts w:eastAsia="宋体"/>
          <w:i/>
          <w:lang w:val="en-US" w:eastAsia="zh-CN"/>
        </w:rPr>
        <w:t xml:space="preserve"> the interference. </w:t>
      </w:r>
    </w:p>
    <w:p w:rsidR="00973D41" w:rsidRDefault="00AD414F">
      <w:pPr>
        <w:pStyle w:val="Heading1"/>
        <w:jc w:val="both"/>
        <w:rPr>
          <w:rFonts w:eastAsia="宋体" w:cs="Arial"/>
          <w:b/>
          <w:sz w:val="28"/>
          <w:szCs w:val="28"/>
          <w:lang w:eastAsia="zh-CN"/>
        </w:rPr>
      </w:pPr>
      <w:bookmarkStart w:id="10" w:name="_GoBack"/>
      <w:bookmarkEnd w:id="10"/>
      <w:r>
        <w:rPr>
          <w:rFonts w:eastAsia="宋体" w:cs="Arial"/>
          <w:b/>
          <w:sz w:val="28"/>
          <w:szCs w:val="28"/>
          <w:lang w:eastAsia="zh-CN"/>
        </w:rPr>
        <w:lastRenderedPageBreak/>
        <w:t xml:space="preserve">Reference </w:t>
      </w:r>
    </w:p>
    <w:p w:rsidR="00973D41" w:rsidRDefault="00AD414F">
      <w:pPr>
        <w:widowControl w:val="0"/>
        <w:numPr>
          <w:ilvl w:val="0"/>
          <w:numId w:val="18"/>
        </w:numPr>
        <w:autoSpaceDE w:val="0"/>
        <w:autoSpaceDN w:val="0"/>
        <w:adjustRightInd w:val="0"/>
        <w:spacing w:after="0" w:line="276" w:lineRule="auto"/>
        <w:jc w:val="both"/>
        <w:rPr>
          <w:rFonts w:eastAsia="宋体"/>
          <w:lang w:val="en-US" w:eastAsia="zh-CN"/>
        </w:rPr>
      </w:pPr>
      <w:r>
        <w:rPr>
          <w:rFonts w:eastAsia="宋体"/>
          <w:lang w:val="en-US" w:eastAsia="zh-CN"/>
        </w:rPr>
        <w:t>RP-</w:t>
      </w:r>
      <w:r>
        <w:rPr>
          <w:rFonts w:eastAsia="宋体" w:hint="eastAsia"/>
          <w:lang w:val="en-US" w:eastAsia="zh-CN"/>
        </w:rPr>
        <w:t>181430</w:t>
      </w:r>
      <w:r>
        <w:rPr>
          <w:rFonts w:eastAsia="宋体"/>
          <w:lang w:val="en-US" w:eastAsia="zh-CN"/>
        </w:rPr>
        <w:t xml:space="preserve">, </w:t>
      </w:r>
      <w:r>
        <w:rPr>
          <w:rFonts w:eastAsia="宋体" w:hint="eastAsia"/>
          <w:lang w:val="en-US" w:eastAsia="zh-CN"/>
        </w:rPr>
        <w:t>New SID: Study on remote interference management for NR</w:t>
      </w:r>
      <w:r>
        <w:rPr>
          <w:rFonts w:eastAsia="宋体"/>
          <w:lang w:val="en-US" w:eastAsia="zh-CN"/>
        </w:rPr>
        <w:t xml:space="preserve">, </w:t>
      </w:r>
      <w:r>
        <w:rPr>
          <w:rFonts w:eastAsia="宋体" w:hint="eastAsia"/>
          <w:lang w:val="en-US" w:eastAsia="zh-CN"/>
        </w:rPr>
        <w:t>LG,</w:t>
      </w:r>
      <w:r>
        <w:rPr>
          <w:rFonts w:eastAsia="宋体"/>
          <w:lang w:val="en-US" w:eastAsia="zh-CN"/>
        </w:rPr>
        <w:t xml:space="preserve"> </w:t>
      </w:r>
      <w:r>
        <w:rPr>
          <w:rFonts w:eastAsia="宋体" w:hint="eastAsia"/>
          <w:lang w:val="en-US" w:eastAsia="zh-CN"/>
        </w:rPr>
        <w:t xml:space="preserve">June 11 - 15, </w:t>
      </w:r>
      <w:r>
        <w:rPr>
          <w:rFonts w:eastAsia="宋体"/>
          <w:lang w:val="en-US" w:eastAsia="zh-CN"/>
        </w:rPr>
        <w:t>201</w:t>
      </w:r>
      <w:r>
        <w:rPr>
          <w:rFonts w:eastAsia="宋体" w:hint="eastAsia"/>
          <w:lang w:val="en-US" w:eastAsia="zh-CN"/>
        </w:rPr>
        <w:t>8</w:t>
      </w:r>
      <w:r>
        <w:rPr>
          <w:rFonts w:eastAsia="宋体"/>
          <w:lang w:val="en-US" w:eastAsia="zh-CN"/>
        </w:rPr>
        <w:t>, RAN</w:t>
      </w:r>
      <w:r>
        <w:rPr>
          <w:rFonts w:eastAsia="宋体" w:hint="eastAsia"/>
          <w:lang w:val="en-US" w:eastAsia="zh-CN"/>
        </w:rPr>
        <w:t>#80</w:t>
      </w:r>
    </w:p>
    <w:p w:rsidR="00973D41" w:rsidRDefault="00AD414F">
      <w:pPr>
        <w:widowControl w:val="0"/>
        <w:numPr>
          <w:ilvl w:val="0"/>
          <w:numId w:val="18"/>
        </w:numPr>
        <w:autoSpaceDE w:val="0"/>
        <w:autoSpaceDN w:val="0"/>
        <w:adjustRightInd w:val="0"/>
        <w:spacing w:after="0" w:line="276" w:lineRule="auto"/>
        <w:jc w:val="both"/>
        <w:rPr>
          <w:rFonts w:eastAsia="宋体"/>
          <w:lang w:val="en-US" w:eastAsia="zh-CN"/>
        </w:rPr>
      </w:pPr>
      <w:r>
        <w:rPr>
          <w:rFonts w:eastAsia="宋体" w:hint="eastAsia"/>
          <w:lang w:val="en-US" w:eastAsia="zh-CN"/>
        </w:rPr>
        <w:t>Chairman</w:t>
      </w:r>
      <w:r>
        <w:rPr>
          <w:rFonts w:eastAsia="宋体"/>
          <w:lang w:val="en-US" w:eastAsia="zh-CN"/>
        </w:rPr>
        <w:t>’</w:t>
      </w:r>
      <w:r>
        <w:rPr>
          <w:rFonts w:eastAsia="宋体" w:hint="eastAsia"/>
          <w:lang w:val="en-US" w:eastAsia="zh-CN"/>
        </w:rPr>
        <w:t>s notes RAN1 94bis final</w:t>
      </w:r>
    </w:p>
    <w:p w:rsidR="00973D41" w:rsidRDefault="00AD414F">
      <w:pPr>
        <w:widowControl w:val="0"/>
        <w:numPr>
          <w:ilvl w:val="0"/>
          <w:numId w:val="18"/>
        </w:numPr>
        <w:autoSpaceDE w:val="0"/>
        <w:autoSpaceDN w:val="0"/>
        <w:adjustRightInd w:val="0"/>
        <w:spacing w:after="0" w:line="276" w:lineRule="auto"/>
        <w:jc w:val="both"/>
        <w:rPr>
          <w:rFonts w:eastAsia="宋体"/>
          <w:lang w:val="en-US" w:eastAsia="zh-CN"/>
        </w:rPr>
      </w:pPr>
      <w:r>
        <w:rPr>
          <w:rFonts w:eastAsia="宋体" w:hint="eastAsia"/>
          <w:lang w:val="en-US" w:eastAsia="zh-CN"/>
        </w:rPr>
        <w:t>Chairman</w:t>
      </w:r>
      <w:r>
        <w:rPr>
          <w:rFonts w:eastAsia="宋体"/>
          <w:lang w:val="en-US" w:eastAsia="zh-CN"/>
        </w:rPr>
        <w:t>’</w:t>
      </w:r>
      <w:r>
        <w:rPr>
          <w:rFonts w:eastAsia="宋体" w:hint="eastAsia"/>
          <w:lang w:val="en-US" w:eastAsia="zh-CN"/>
        </w:rPr>
        <w:t>s notes RAN1 94 final</w:t>
      </w:r>
    </w:p>
    <w:p w:rsidR="00973D41" w:rsidRDefault="00AD414F">
      <w:pPr>
        <w:widowControl w:val="0"/>
        <w:numPr>
          <w:ilvl w:val="0"/>
          <w:numId w:val="18"/>
        </w:numPr>
        <w:autoSpaceDE w:val="0"/>
        <w:autoSpaceDN w:val="0"/>
        <w:adjustRightInd w:val="0"/>
        <w:spacing w:after="0" w:line="276" w:lineRule="auto"/>
        <w:jc w:val="both"/>
        <w:rPr>
          <w:rFonts w:eastAsia="宋体"/>
          <w:lang w:val="en-US" w:eastAsia="zh-CN"/>
        </w:rPr>
      </w:pPr>
      <w:r>
        <w:rPr>
          <w:rFonts w:eastAsia="宋体" w:hint="eastAsia"/>
          <w:lang w:val="en-US" w:eastAsia="zh-CN"/>
        </w:rPr>
        <w:t>R1-1812441, Discussion on reference signal for RIM, ZTE</w:t>
      </w:r>
    </w:p>
    <w:p w:rsidR="00973D41" w:rsidRDefault="00AD414F">
      <w:pPr>
        <w:widowControl w:val="0"/>
        <w:numPr>
          <w:ilvl w:val="0"/>
          <w:numId w:val="18"/>
        </w:numPr>
        <w:autoSpaceDE w:val="0"/>
        <w:autoSpaceDN w:val="0"/>
        <w:adjustRightInd w:val="0"/>
        <w:spacing w:after="0" w:line="276" w:lineRule="auto"/>
        <w:jc w:val="both"/>
        <w:rPr>
          <w:rFonts w:eastAsia="宋体"/>
          <w:lang w:val="en-US" w:eastAsia="zh-CN"/>
        </w:rPr>
      </w:pPr>
      <w:r>
        <w:rPr>
          <w:rFonts w:eastAsia="宋体" w:hint="eastAsia"/>
          <w:lang w:val="en-US" w:eastAsia="zh-CN"/>
        </w:rPr>
        <w:t>R1-1812439, Evaluation results for RIM, ZTE</w:t>
      </w:r>
    </w:p>
    <w:p w:rsidR="00973D41" w:rsidRDefault="00AD414F">
      <w:pPr>
        <w:widowControl w:val="0"/>
        <w:numPr>
          <w:ilvl w:val="0"/>
          <w:numId w:val="18"/>
        </w:numPr>
        <w:autoSpaceDE w:val="0"/>
        <w:autoSpaceDN w:val="0"/>
        <w:adjustRightInd w:val="0"/>
        <w:spacing w:after="0" w:line="276" w:lineRule="auto"/>
        <w:jc w:val="both"/>
        <w:rPr>
          <w:rFonts w:eastAsia="宋体"/>
          <w:lang w:val="en-US" w:eastAsia="zh-CN"/>
        </w:rPr>
      </w:pPr>
      <w:r>
        <w:rPr>
          <w:rFonts w:eastAsia="宋体" w:hint="eastAsia"/>
          <w:lang w:val="en-US" w:eastAsia="zh-CN"/>
        </w:rPr>
        <w:t>R3-185469, Initial consideration on RIM, ZTE</w:t>
      </w:r>
      <w:bookmarkEnd w:id="0"/>
    </w:p>
    <w:p w:rsidR="00973D41" w:rsidRDefault="00AD414F">
      <w:pPr>
        <w:widowControl w:val="0"/>
        <w:numPr>
          <w:ilvl w:val="0"/>
          <w:numId w:val="18"/>
        </w:numPr>
        <w:autoSpaceDE w:val="0"/>
        <w:autoSpaceDN w:val="0"/>
        <w:adjustRightInd w:val="0"/>
        <w:spacing w:after="0" w:line="276" w:lineRule="auto"/>
        <w:jc w:val="both"/>
        <w:rPr>
          <w:rFonts w:eastAsia="宋体"/>
          <w:lang w:val="en-US" w:eastAsia="zh-CN"/>
        </w:rPr>
      </w:pPr>
      <w:r>
        <w:rPr>
          <w:rFonts w:eastAsia="宋体" w:hint="eastAsia"/>
          <w:lang w:val="en-US" w:eastAsia="zh-CN"/>
        </w:rPr>
        <w:t>R1-1812273 (R3-186224), LS on NR-RIM frameworks (R1-1809987)</w:t>
      </w:r>
    </w:p>
    <w:sectPr w:rsidR="00973D41">
      <w:footerReference w:type="even" r:id="rId16"/>
      <w:footerReference w:type="default" r:id="rId17"/>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414F" w:rsidRDefault="00AD414F">
      <w:pPr>
        <w:spacing w:after="0" w:line="240" w:lineRule="auto"/>
      </w:pPr>
      <w:r>
        <w:separator/>
      </w:r>
    </w:p>
  </w:endnote>
  <w:endnote w:type="continuationSeparator" w:id="0">
    <w:p w:rsidR="00AD414F" w:rsidRDefault="00AD41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0" w:usb3="00000000" w:csb0="000000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ZapfDingbats">
    <w:altName w:val="Latha"/>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default"/>
    <w:sig w:usb0="A10006FF" w:usb1="4000205B" w:usb2="00000010" w:usb3="00000000" w:csb0="2000019F"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w:altName w:val="宋体"/>
    <w:panose1 w:val="02010600030101010101"/>
    <w:charset w:val="86"/>
    <w:family w:val="auto"/>
    <w:pitch w:val="variable"/>
    <w:sig w:usb0="A00002BF" w:usb1="38CF7CFA" w:usb2="00000016" w:usb3="00000000" w:csb0="0004000F" w:csb1="00000000"/>
  </w:font>
  <w:font w:name="等线 Light">
    <w:altName w:val="宋体"/>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3D41" w:rsidRDefault="00AD414F">
    <w:pPr>
      <w:pStyle w:val="Footer"/>
      <w:framePr w:wrap="around" w:vAnchor="text" w:hAnchor="margin" w:xAlign="center" w:y="1"/>
      <w:rPr>
        <w:rStyle w:val="PageNumber"/>
      </w:rPr>
    </w:pPr>
    <w:r>
      <w:fldChar w:fldCharType="begin"/>
    </w:r>
    <w:r>
      <w:rPr>
        <w:rStyle w:val="PageNumber"/>
        <w:rFonts w:eastAsia="宋体"/>
      </w:rPr>
      <w:instrText xml:space="preserve">PAGE  </w:instrText>
    </w:r>
    <w:r>
      <w:fldChar w:fldCharType="separate"/>
    </w:r>
    <w:r>
      <w:rPr>
        <w:rStyle w:val="PageNumber"/>
        <w:rFonts w:eastAsia="宋体"/>
      </w:rPr>
      <w:t>1</w:t>
    </w:r>
    <w:r>
      <w:fldChar w:fldCharType="end"/>
    </w:r>
  </w:p>
  <w:p w:rsidR="00973D41" w:rsidRDefault="00973D41">
    <w:pPr>
      <w:pStyle w:val="Footer"/>
    </w:pPr>
  </w:p>
  <w:p w:rsidR="00973D41" w:rsidRDefault="00973D4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3D41" w:rsidRDefault="00AD414F">
    <w:pPr>
      <w:pStyle w:val="Footer"/>
      <w:framePr w:wrap="around" w:vAnchor="text" w:hAnchor="margin" w:xAlign="center" w:y="1"/>
      <w:rPr>
        <w:rStyle w:val="PageNumber"/>
        <w:i w:val="0"/>
      </w:rPr>
    </w:pPr>
    <w:r>
      <w:rPr>
        <w:i w:val="0"/>
      </w:rPr>
      <w:fldChar w:fldCharType="begin"/>
    </w:r>
    <w:r>
      <w:rPr>
        <w:rStyle w:val="PageNumber"/>
        <w:i w:val="0"/>
      </w:rPr>
      <w:instrText xml:space="preserve">PAGE  </w:instrText>
    </w:r>
    <w:r>
      <w:rPr>
        <w:i w:val="0"/>
      </w:rPr>
      <w:fldChar w:fldCharType="separate"/>
    </w:r>
    <w:r w:rsidR="00DF5DF0">
      <w:rPr>
        <w:rStyle w:val="PageNumber"/>
        <w:i w:val="0"/>
        <w:noProof/>
      </w:rPr>
      <w:t>1</w:t>
    </w:r>
    <w:r>
      <w:rPr>
        <w:i w:val="0"/>
      </w:rPr>
      <w:fldChar w:fldCharType="end"/>
    </w:r>
  </w:p>
  <w:p w:rsidR="00973D41" w:rsidRDefault="00973D41">
    <w:pPr>
      <w:pStyle w:val="Footer"/>
      <w:ind w:right="360"/>
    </w:pPr>
  </w:p>
  <w:p w:rsidR="00973D41" w:rsidRDefault="00973D4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414F" w:rsidRDefault="00AD414F">
      <w:pPr>
        <w:spacing w:after="0" w:line="240" w:lineRule="auto"/>
      </w:pPr>
      <w:r>
        <w:separator/>
      </w:r>
    </w:p>
  </w:footnote>
  <w:footnote w:type="continuationSeparator" w:id="0">
    <w:p w:rsidR="00AD414F" w:rsidRDefault="00AD41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0D67560A"/>
    <w:multiLevelType w:val="multilevel"/>
    <w:tmpl w:val="0D67560A"/>
    <w:lvl w:ilvl="0">
      <w:start w:val="1"/>
      <w:numFmt w:val="decimal"/>
      <w:pStyle w:val="PatAppl"/>
      <w:lvlText w:val="[%1]"/>
      <w:lvlJc w:val="left"/>
      <w:pPr>
        <w:tabs>
          <w:tab w:val="left" w:pos="5760"/>
        </w:tabs>
      </w:pPr>
      <w:rPr>
        <w:rFonts w:ascii="Times New Roman Bold" w:hAnsi="Times New Roman Bold" w:hint="default"/>
        <w:b/>
        <w:i w:val="0"/>
        <w:sz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4" w15:restartNumberingAfterBreak="0">
    <w:nsid w:val="10B4744C"/>
    <w:multiLevelType w:val="multilevel"/>
    <w:tmpl w:val="10B47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24116734"/>
    <w:multiLevelType w:val="multilevel"/>
    <w:tmpl w:val="241167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E0B7D33"/>
    <w:multiLevelType w:val="multilevel"/>
    <w:tmpl w:val="3E0B7D33"/>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A62A6D"/>
    <w:multiLevelType w:val="multilevel"/>
    <w:tmpl w:val="58A62A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BAB0129"/>
    <w:multiLevelType w:val="singleLevel"/>
    <w:tmpl w:val="5BAB0129"/>
    <w:lvl w:ilvl="0">
      <w:start w:val="1"/>
      <w:numFmt w:val="bullet"/>
      <w:lvlText w:val="•"/>
      <w:lvlJc w:val="left"/>
      <w:pPr>
        <w:ind w:left="420" w:hanging="420"/>
      </w:pPr>
      <w:rPr>
        <w:rFonts w:ascii="微软雅黑" w:eastAsia="微软雅黑" w:hAnsi="微软雅黑" w:cs="微软雅黑" w:hint="default"/>
      </w:rPr>
    </w:lvl>
  </w:abstractNum>
  <w:abstractNum w:abstractNumId="13" w15:restartNumberingAfterBreak="0">
    <w:nsid w:val="5BAB3350"/>
    <w:multiLevelType w:val="singleLevel"/>
    <w:tmpl w:val="5BAB3350"/>
    <w:lvl w:ilvl="0">
      <w:start w:val="1"/>
      <w:numFmt w:val="lowerLetter"/>
      <w:suff w:val="space"/>
      <w:lvlText w:val="(%1)"/>
      <w:lvlJc w:val="left"/>
    </w:lvl>
  </w:abstractNum>
  <w:abstractNum w:abstractNumId="14" w15:restartNumberingAfterBreak="0">
    <w:nsid w:val="6C085069"/>
    <w:multiLevelType w:val="multilevel"/>
    <w:tmpl w:val="6C0850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6" w15:restartNumberingAfterBreak="0">
    <w:nsid w:val="72F200B0"/>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9"/>
  </w:num>
  <w:num w:numId="3">
    <w:abstractNumId w:val="15"/>
  </w:num>
  <w:num w:numId="4">
    <w:abstractNumId w:val="17"/>
  </w:num>
  <w:num w:numId="5">
    <w:abstractNumId w:val="5"/>
  </w:num>
  <w:num w:numId="6">
    <w:abstractNumId w:val="10"/>
  </w:num>
  <w:num w:numId="7">
    <w:abstractNumId w:val="7"/>
  </w:num>
  <w:num w:numId="8">
    <w:abstractNumId w:val="1"/>
  </w:num>
  <w:num w:numId="9">
    <w:abstractNumId w:val="2"/>
  </w:num>
  <w:num w:numId="10">
    <w:abstractNumId w:val="11"/>
  </w:num>
  <w:num w:numId="11">
    <w:abstractNumId w:val="6"/>
  </w:num>
  <w:num w:numId="12">
    <w:abstractNumId w:val="4"/>
  </w:num>
  <w:num w:numId="13">
    <w:abstractNumId w:val="16"/>
  </w:num>
  <w:num w:numId="14">
    <w:abstractNumId w:val="8"/>
  </w:num>
  <w:num w:numId="15">
    <w:abstractNumId w:val="14"/>
  </w:num>
  <w:num w:numId="16">
    <w:abstractNumId w:val="12"/>
  </w:num>
  <w:num w:numId="17">
    <w:abstractNumId w:val="13"/>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0C8"/>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EB4"/>
    <w:rsid w:val="00017F64"/>
    <w:rsid w:val="0002009D"/>
    <w:rsid w:val="00020260"/>
    <w:rsid w:val="00020674"/>
    <w:rsid w:val="00020E18"/>
    <w:rsid w:val="00020E8C"/>
    <w:rsid w:val="0002125C"/>
    <w:rsid w:val="0002129A"/>
    <w:rsid w:val="0002155E"/>
    <w:rsid w:val="0002174B"/>
    <w:rsid w:val="00021822"/>
    <w:rsid w:val="00021A40"/>
    <w:rsid w:val="00021DE9"/>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C56"/>
    <w:rsid w:val="00034FD8"/>
    <w:rsid w:val="0003515F"/>
    <w:rsid w:val="00035256"/>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BAF"/>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4004"/>
    <w:rsid w:val="000542F9"/>
    <w:rsid w:val="000544F0"/>
    <w:rsid w:val="0005457C"/>
    <w:rsid w:val="000548B8"/>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A44"/>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0F6C"/>
    <w:rsid w:val="000915A7"/>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3FA"/>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BEC"/>
    <w:rsid w:val="00154D3A"/>
    <w:rsid w:val="00154DB3"/>
    <w:rsid w:val="001555E2"/>
    <w:rsid w:val="00155788"/>
    <w:rsid w:val="0015579C"/>
    <w:rsid w:val="001558B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6D36"/>
    <w:rsid w:val="0016731C"/>
    <w:rsid w:val="001677D9"/>
    <w:rsid w:val="0016790F"/>
    <w:rsid w:val="00167FB4"/>
    <w:rsid w:val="001702FF"/>
    <w:rsid w:val="00170391"/>
    <w:rsid w:val="0017068D"/>
    <w:rsid w:val="001706BD"/>
    <w:rsid w:val="00170846"/>
    <w:rsid w:val="00170911"/>
    <w:rsid w:val="00170B84"/>
    <w:rsid w:val="00170C56"/>
    <w:rsid w:val="00170CA1"/>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1DA"/>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790"/>
    <w:rsid w:val="001B2B91"/>
    <w:rsid w:val="001B2ED1"/>
    <w:rsid w:val="001B2FA3"/>
    <w:rsid w:val="001B385F"/>
    <w:rsid w:val="001B4033"/>
    <w:rsid w:val="001B428C"/>
    <w:rsid w:val="001B45E2"/>
    <w:rsid w:val="001B4EC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1B39"/>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0C0"/>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92"/>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DF7"/>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7A5"/>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34"/>
    <w:rsid w:val="002B59E0"/>
    <w:rsid w:val="002B5A36"/>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5DD"/>
    <w:rsid w:val="002C56FB"/>
    <w:rsid w:val="002C5887"/>
    <w:rsid w:val="002C58DC"/>
    <w:rsid w:val="002C599A"/>
    <w:rsid w:val="002C5B4D"/>
    <w:rsid w:val="002C6222"/>
    <w:rsid w:val="002C637A"/>
    <w:rsid w:val="002C666A"/>
    <w:rsid w:val="002C6735"/>
    <w:rsid w:val="002C6AB3"/>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10"/>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E9B"/>
    <w:rsid w:val="00384128"/>
    <w:rsid w:val="003841E9"/>
    <w:rsid w:val="00384A9A"/>
    <w:rsid w:val="00384B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6C0"/>
    <w:rsid w:val="003B57A8"/>
    <w:rsid w:val="003B58A6"/>
    <w:rsid w:val="003B5AF7"/>
    <w:rsid w:val="003B6BF3"/>
    <w:rsid w:val="003B6ECA"/>
    <w:rsid w:val="003B7243"/>
    <w:rsid w:val="003B740A"/>
    <w:rsid w:val="003B791E"/>
    <w:rsid w:val="003B7A38"/>
    <w:rsid w:val="003B7AE9"/>
    <w:rsid w:val="003B7CA2"/>
    <w:rsid w:val="003B7D7D"/>
    <w:rsid w:val="003C00B9"/>
    <w:rsid w:val="003C0330"/>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431"/>
    <w:rsid w:val="0041055E"/>
    <w:rsid w:val="004105AA"/>
    <w:rsid w:val="00410839"/>
    <w:rsid w:val="0041084E"/>
    <w:rsid w:val="00410AF2"/>
    <w:rsid w:val="004111DE"/>
    <w:rsid w:val="00411A71"/>
    <w:rsid w:val="00411D2B"/>
    <w:rsid w:val="00412070"/>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E69"/>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5CC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6F6"/>
    <w:rsid w:val="00520DC0"/>
    <w:rsid w:val="00520E5B"/>
    <w:rsid w:val="00520EEB"/>
    <w:rsid w:val="005212D4"/>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4FD8"/>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CE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0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B7E"/>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AB4"/>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6CDE"/>
    <w:rsid w:val="00607002"/>
    <w:rsid w:val="0060700C"/>
    <w:rsid w:val="006076AD"/>
    <w:rsid w:val="00607F22"/>
    <w:rsid w:val="006100A8"/>
    <w:rsid w:val="006103B7"/>
    <w:rsid w:val="00610795"/>
    <w:rsid w:val="00610977"/>
    <w:rsid w:val="00610A76"/>
    <w:rsid w:val="00610EAD"/>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0B7"/>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E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9BD"/>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57B"/>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C1C"/>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372"/>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B02"/>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006"/>
    <w:rsid w:val="0071540A"/>
    <w:rsid w:val="007156D6"/>
    <w:rsid w:val="00715A53"/>
    <w:rsid w:val="00715D0C"/>
    <w:rsid w:val="00715DB4"/>
    <w:rsid w:val="007161C5"/>
    <w:rsid w:val="007167C2"/>
    <w:rsid w:val="007168A1"/>
    <w:rsid w:val="007168F2"/>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37F6"/>
    <w:rsid w:val="007640AC"/>
    <w:rsid w:val="007642FE"/>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1A7"/>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5E1E"/>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6B0"/>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420"/>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506"/>
    <w:rsid w:val="00874555"/>
    <w:rsid w:val="008745B8"/>
    <w:rsid w:val="00874856"/>
    <w:rsid w:val="0087491A"/>
    <w:rsid w:val="00875629"/>
    <w:rsid w:val="00875765"/>
    <w:rsid w:val="00875987"/>
    <w:rsid w:val="00875EC9"/>
    <w:rsid w:val="008761B1"/>
    <w:rsid w:val="00876221"/>
    <w:rsid w:val="00876381"/>
    <w:rsid w:val="008767D2"/>
    <w:rsid w:val="008768CB"/>
    <w:rsid w:val="0087694C"/>
    <w:rsid w:val="00876A62"/>
    <w:rsid w:val="00876A7A"/>
    <w:rsid w:val="00876D98"/>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1F9C"/>
    <w:rsid w:val="00892145"/>
    <w:rsid w:val="0089220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A9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37926"/>
    <w:rsid w:val="009402AC"/>
    <w:rsid w:val="00940686"/>
    <w:rsid w:val="009406F3"/>
    <w:rsid w:val="00940BEE"/>
    <w:rsid w:val="00940E73"/>
    <w:rsid w:val="00940EC2"/>
    <w:rsid w:val="009410C6"/>
    <w:rsid w:val="00941648"/>
    <w:rsid w:val="00941C08"/>
    <w:rsid w:val="0094202D"/>
    <w:rsid w:val="0094208E"/>
    <w:rsid w:val="009424EB"/>
    <w:rsid w:val="00942ADC"/>
    <w:rsid w:val="00942DAF"/>
    <w:rsid w:val="00942DBD"/>
    <w:rsid w:val="0094330F"/>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C5D"/>
    <w:rsid w:val="00973D41"/>
    <w:rsid w:val="009740AA"/>
    <w:rsid w:val="009740B9"/>
    <w:rsid w:val="0097420D"/>
    <w:rsid w:val="00974240"/>
    <w:rsid w:val="009742FD"/>
    <w:rsid w:val="00974642"/>
    <w:rsid w:val="009748E1"/>
    <w:rsid w:val="00974B87"/>
    <w:rsid w:val="00974E33"/>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597"/>
    <w:rsid w:val="00A059DA"/>
    <w:rsid w:val="00A05B74"/>
    <w:rsid w:val="00A05CD4"/>
    <w:rsid w:val="00A05D2B"/>
    <w:rsid w:val="00A05E1F"/>
    <w:rsid w:val="00A05ECF"/>
    <w:rsid w:val="00A05EF7"/>
    <w:rsid w:val="00A0606B"/>
    <w:rsid w:val="00A068A3"/>
    <w:rsid w:val="00A06DD0"/>
    <w:rsid w:val="00A06E8C"/>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37"/>
    <w:rsid w:val="00A448F7"/>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1FF"/>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4F"/>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D31"/>
    <w:rsid w:val="00A700D8"/>
    <w:rsid w:val="00A7070C"/>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249"/>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C3F"/>
    <w:rsid w:val="00A86E57"/>
    <w:rsid w:val="00A86E6F"/>
    <w:rsid w:val="00A86FB2"/>
    <w:rsid w:val="00A87246"/>
    <w:rsid w:val="00A874D0"/>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70B"/>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31F"/>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4137"/>
    <w:rsid w:val="00AD414F"/>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B05"/>
    <w:rsid w:val="00AF4D55"/>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72"/>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9A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2C59"/>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1BE"/>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284"/>
    <w:rsid w:val="00C14913"/>
    <w:rsid w:val="00C14A44"/>
    <w:rsid w:val="00C14A9A"/>
    <w:rsid w:val="00C14C93"/>
    <w:rsid w:val="00C14F6A"/>
    <w:rsid w:val="00C15A1A"/>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87C"/>
    <w:rsid w:val="00CA6A68"/>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783"/>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304B"/>
    <w:rsid w:val="00CE322A"/>
    <w:rsid w:val="00CE32AA"/>
    <w:rsid w:val="00CE381A"/>
    <w:rsid w:val="00CE38D4"/>
    <w:rsid w:val="00CE3B35"/>
    <w:rsid w:val="00CE3E30"/>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4FA8"/>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94A"/>
    <w:rsid w:val="00D23C4A"/>
    <w:rsid w:val="00D245DE"/>
    <w:rsid w:val="00D24B97"/>
    <w:rsid w:val="00D24CF6"/>
    <w:rsid w:val="00D24D8E"/>
    <w:rsid w:val="00D25999"/>
    <w:rsid w:val="00D25B47"/>
    <w:rsid w:val="00D25D8A"/>
    <w:rsid w:val="00D260A6"/>
    <w:rsid w:val="00D260B4"/>
    <w:rsid w:val="00D26281"/>
    <w:rsid w:val="00D2641A"/>
    <w:rsid w:val="00D26672"/>
    <w:rsid w:val="00D26739"/>
    <w:rsid w:val="00D26961"/>
    <w:rsid w:val="00D26D38"/>
    <w:rsid w:val="00D27357"/>
    <w:rsid w:val="00D27541"/>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8ED"/>
    <w:rsid w:val="00D6090D"/>
    <w:rsid w:val="00D609E7"/>
    <w:rsid w:val="00D60E24"/>
    <w:rsid w:val="00D60FFB"/>
    <w:rsid w:val="00D610E8"/>
    <w:rsid w:val="00D6122D"/>
    <w:rsid w:val="00D61512"/>
    <w:rsid w:val="00D61634"/>
    <w:rsid w:val="00D61B79"/>
    <w:rsid w:val="00D61BCA"/>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11C"/>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2FBF"/>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5DF0"/>
    <w:rsid w:val="00DF67CC"/>
    <w:rsid w:val="00DF67CF"/>
    <w:rsid w:val="00DF6AC2"/>
    <w:rsid w:val="00DF6D9D"/>
    <w:rsid w:val="00DF6F8F"/>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A2"/>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379"/>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A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B49"/>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D2358"/>
    <w:rsid w:val="01120C0E"/>
    <w:rsid w:val="01242036"/>
    <w:rsid w:val="01272C1D"/>
    <w:rsid w:val="012A1556"/>
    <w:rsid w:val="015D0C8D"/>
    <w:rsid w:val="016300B5"/>
    <w:rsid w:val="01662491"/>
    <w:rsid w:val="0171781D"/>
    <w:rsid w:val="017F5CF5"/>
    <w:rsid w:val="019F2E30"/>
    <w:rsid w:val="01D7237F"/>
    <w:rsid w:val="01DE59FF"/>
    <w:rsid w:val="01E612E0"/>
    <w:rsid w:val="022279BD"/>
    <w:rsid w:val="02293D79"/>
    <w:rsid w:val="02532014"/>
    <w:rsid w:val="026E43B5"/>
    <w:rsid w:val="0274327C"/>
    <w:rsid w:val="0295015A"/>
    <w:rsid w:val="02D75424"/>
    <w:rsid w:val="03127134"/>
    <w:rsid w:val="032E7219"/>
    <w:rsid w:val="03730DEA"/>
    <w:rsid w:val="038B5421"/>
    <w:rsid w:val="03C27D6B"/>
    <w:rsid w:val="041D3FE2"/>
    <w:rsid w:val="04565EC0"/>
    <w:rsid w:val="04586E3A"/>
    <w:rsid w:val="04A505D0"/>
    <w:rsid w:val="04B14C72"/>
    <w:rsid w:val="04D82991"/>
    <w:rsid w:val="04D933F6"/>
    <w:rsid w:val="04DA2961"/>
    <w:rsid w:val="04E03A7A"/>
    <w:rsid w:val="04E54B1B"/>
    <w:rsid w:val="05057BC5"/>
    <w:rsid w:val="050A34A7"/>
    <w:rsid w:val="050C02AC"/>
    <w:rsid w:val="05446F7F"/>
    <w:rsid w:val="054621C9"/>
    <w:rsid w:val="056E41FD"/>
    <w:rsid w:val="059914B5"/>
    <w:rsid w:val="059964FC"/>
    <w:rsid w:val="059D4F85"/>
    <w:rsid w:val="05E76016"/>
    <w:rsid w:val="05F02835"/>
    <w:rsid w:val="05F06244"/>
    <w:rsid w:val="05FD07F9"/>
    <w:rsid w:val="06023C5C"/>
    <w:rsid w:val="0604590D"/>
    <w:rsid w:val="063B1FB2"/>
    <w:rsid w:val="063D7168"/>
    <w:rsid w:val="06412B65"/>
    <w:rsid w:val="06780CAF"/>
    <w:rsid w:val="06A3326D"/>
    <w:rsid w:val="06C1240E"/>
    <w:rsid w:val="06C164A1"/>
    <w:rsid w:val="06CA6A84"/>
    <w:rsid w:val="06FF6A5C"/>
    <w:rsid w:val="07542980"/>
    <w:rsid w:val="07694284"/>
    <w:rsid w:val="077C7015"/>
    <w:rsid w:val="07877B44"/>
    <w:rsid w:val="07D07BA7"/>
    <w:rsid w:val="08420F01"/>
    <w:rsid w:val="0891472B"/>
    <w:rsid w:val="08C447CA"/>
    <w:rsid w:val="08FB75A1"/>
    <w:rsid w:val="091D787D"/>
    <w:rsid w:val="091E713C"/>
    <w:rsid w:val="092B4C65"/>
    <w:rsid w:val="09364FB3"/>
    <w:rsid w:val="097D51B6"/>
    <w:rsid w:val="09B0521B"/>
    <w:rsid w:val="09B1061F"/>
    <w:rsid w:val="09B23AF5"/>
    <w:rsid w:val="09C01BCF"/>
    <w:rsid w:val="09D01ECD"/>
    <w:rsid w:val="09E97258"/>
    <w:rsid w:val="09EF60EE"/>
    <w:rsid w:val="0A297B4C"/>
    <w:rsid w:val="0AB416DD"/>
    <w:rsid w:val="0AE41395"/>
    <w:rsid w:val="0B614F20"/>
    <w:rsid w:val="0BAA4B55"/>
    <w:rsid w:val="0BAB08FE"/>
    <w:rsid w:val="0BB96E13"/>
    <w:rsid w:val="0BE54882"/>
    <w:rsid w:val="0BF61FC1"/>
    <w:rsid w:val="0C16794B"/>
    <w:rsid w:val="0C264B17"/>
    <w:rsid w:val="0C4F022E"/>
    <w:rsid w:val="0C6A66D7"/>
    <w:rsid w:val="0C6D6B8F"/>
    <w:rsid w:val="0C800CF5"/>
    <w:rsid w:val="0C861B48"/>
    <w:rsid w:val="0C8F5033"/>
    <w:rsid w:val="0CA06B2F"/>
    <w:rsid w:val="0CA85FC8"/>
    <w:rsid w:val="0CB1691B"/>
    <w:rsid w:val="0CF8402E"/>
    <w:rsid w:val="0D436BCE"/>
    <w:rsid w:val="0D7D3A04"/>
    <w:rsid w:val="0D7E29AB"/>
    <w:rsid w:val="0D89475B"/>
    <w:rsid w:val="0DE53E77"/>
    <w:rsid w:val="0DE8282C"/>
    <w:rsid w:val="0DE87E04"/>
    <w:rsid w:val="0E1324CC"/>
    <w:rsid w:val="0E1C0F16"/>
    <w:rsid w:val="0E5A7645"/>
    <w:rsid w:val="0E8A0028"/>
    <w:rsid w:val="0ED26F10"/>
    <w:rsid w:val="0ED330A1"/>
    <w:rsid w:val="0EE6751E"/>
    <w:rsid w:val="0EFD7ACD"/>
    <w:rsid w:val="0EFE453F"/>
    <w:rsid w:val="0F145B3C"/>
    <w:rsid w:val="0F28143B"/>
    <w:rsid w:val="0F303892"/>
    <w:rsid w:val="0F454FAB"/>
    <w:rsid w:val="0F6013A0"/>
    <w:rsid w:val="0F8D0B4E"/>
    <w:rsid w:val="0FAC31FE"/>
    <w:rsid w:val="0FB777B3"/>
    <w:rsid w:val="0FFE3BEB"/>
    <w:rsid w:val="10063E75"/>
    <w:rsid w:val="100A3B5F"/>
    <w:rsid w:val="100E7C22"/>
    <w:rsid w:val="10296D56"/>
    <w:rsid w:val="103F2FBE"/>
    <w:rsid w:val="104E188D"/>
    <w:rsid w:val="10587490"/>
    <w:rsid w:val="105D57E2"/>
    <w:rsid w:val="10797EF4"/>
    <w:rsid w:val="10A15189"/>
    <w:rsid w:val="10B1705F"/>
    <w:rsid w:val="10D00A21"/>
    <w:rsid w:val="10E94048"/>
    <w:rsid w:val="11176CA9"/>
    <w:rsid w:val="1125710F"/>
    <w:rsid w:val="11272C1C"/>
    <w:rsid w:val="11362E5F"/>
    <w:rsid w:val="113A7E88"/>
    <w:rsid w:val="1145739D"/>
    <w:rsid w:val="11461D73"/>
    <w:rsid w:val="116327EE"/>
    <w:rsid w:val="11751CB5"/>
    <w:rsid w:val="11791A1F"/>
    <w:rsid w:val="119E156F"/>
    <w:rsid w:val="11B02C31"/>
    <w:rsid w:val="11B23D82"/>
    <w:rsid w:val="11BB4CD7"/>
    <w:rsid w:val="11DA7C8F"/>
    <w:rsid w:val="11DD1065"/>
    <w:rsid w:val="12137E52"/>
    <w:rsid w:val="12172F68"/>
    <w:rsid w:val="12337389"/>
    <w:rsid w:val="1236087C"/>
    <w:rsid w:val="12516E7E"/>
    <w:rsid w:val="126573FA"/>
    <w:rsid w:val="12812A73"/>
    <w:rsid w:val="129D2B49"/>
    <w:rsid w:val="12B94ED8"/>
    <w:rsid w:val="12F06806"/>
    <w:rsid w:val="130D20A0"/>
    <w:rsid w:val="132E30A8"/>
    <w:rsid w:val="132F4DB4"/>
    <w:rsid w:val="138F08BC"/>
    <w:rsid w:val="139F6961"/>
    <w:rsid w:val="13A36534"/>
    <w:rsid w:val="13CA7799"/>
    <w:rsid w:val="141D18D4"/>
    <w:rsid w:val="143F6AFF"/>
    <w:rsid w:val="14584883"/>
    <w:rsid w:val="1471057C"/>
    <w:rsid w:val="153B24E0"/>
    <w:rsid w:val="158C5F74"/>
    <w:rsid w:val="15CF58E5"/>
    <w:rsid w:val="15F62CC1"/>
    <w:rsid w:val="165434C0"/>
    <w:rsid w:val="165E5402"/>
    <w:rsid w:val="167026DE"/>
    <w:rsid w:val="1670292F"/>
    <w:rsid w:val="16905A16"/>
    <w:rsid w:val="16957217"/>
    <w:rsid w:val="169777F0"/>
    <w:rsid w:val="16C05C4D"/>
    <w:rsid w:val="16CA4EA8"/>
    <w:rsid w:val="16D43050"/>
    <w:rsid w:val="170A28EB"/>
    <w:rsid w:val="173B7B1C"/>
    <w:rsid w:val="174B5EF9"/>
    <w:rsid w:val="1786367E"/>
    <w:rsid w:val="17872851"/>
    <w:rsid w:val="17A80309"/>
    <w:rsid w:val="17AE317B"/>
    <w:rsid w:val="17BB0334"/>
    <w:rsid w:val="17D071F5"/>
    <w:rsid w:val="180F68F4"/>
    <w:rsid w:val="181E0996"/>
    <w:rsid w:val="182948CB"/>
    <w:rsid w:val="18321DF7"/>
    <w:rsid w:val="185F620D"/>
    <w:rsid w:val="18AA59CF"/>
    <w:rsid w:val="18AC67FD"/>
    <w:rsid w:val="18B54546"/>
    <w:rsid w:val="18C35F00"/>
    <w:rsid w:val="18C64161"/>
    <w:rsid w:val="19881702"/>
    <w:rsid w:val="199626C3"/>
    <w:rsid w:val="199E7F51"/>
    <w:rsid w:val="19AC5807"/>
    <w:rsid w:val="19F56342"/>
    <w:rsid w:val="1A074506"/>
    <w:rsid w:val="1A333F68"/>
    <w:rsid w:val="1A665379"/>
    <w:rsid w:val="1AA26910"/>
    <w:rsid w:val="1AAE651B"/>
    <w:rsid w:val="1B067C7B"/>
    <w:rsid w:val="1B091337"/>
    <w:rsid w:val="1B0C26CA"/>
    <w:rsid w:val="1B486674"/>
    <w:rsid w:val="1B6D6F8F"/>
    <w:rsid w:val="1B9353D7"/>
    <w:rsid w:val="1BA0668A"/>
    <w:rsid w:val="1BF867C3"/>
    <w:rsid w:val="1C3D50A3"/>
    <w:rsid w:val="1C446B05"/>
    <w:rsid w:val="1C5A6120"/>
    <w:rsid w:val="1C5F5E19"/>
    <w:rsid w:val="1C6149F5"/>
    <w:rsid w:val="1C9A5EA0"/>
    <w:rsid w:val="1CAD40D0"/>
    <w:rsid w:val="1CBA6EDE"/>
    <w:rsid w:val="1CBB7CFB"/>
    <w:rsid w:val="1CE10CEC"/>
    <w:rsid w:val="1CF42DB6"/>
    <w:rsid w:val="1D2768F8"/>
    <w:rsid w:val="1D48083B"/>
    <w:rsid w:val="1D5E7DF0"/>
    <w:rsid w:val="1D675229"/>
    <w:rsid w:val="1D683182"/>
    <w:rsid w:val="1D695D08"/>
    <w:rsid w:val="1D6D4EAE"/>
    <w:rsid w:val="1DB84635"/>
    <w:rsid w:val="1DC11A56"/>
    <w:rsid w:val="1DD108D2"/>
    <w:rsid w:val="1E220A25"/>
    <w:rsid w:val="1E3C35CE"/>
    <w:rsid w:val="1E5B025B"/>
    <w:rsid w:val="1EC21E0E"/>
    <w:rsid w:val="1F452F2B"/>
    <w:rsid w:val="1F7F7D85"/>
    <w:rsid w:val="1F8D6A1B"/>
    <w:rsid w:val="1F944989"/>
    <w:rsid w:val="1FA27229"/>
    <w:rsid w:val="1FA77E30"/>
    <w:rsid w:val="1FE444EE"/>
    <w:rsid w:val="1FFF598F"/>
    <w:rsid w:val="202E5853"/>
    <w:rsid w:val="20450A76"/>
    <w:rsid w:val="20455F9C"/>
    <w:rsid w:val="2062655B"/>
    <w:rsid w:val="20707DFA"/>
    <w:rsid w:val="207B78EC"/>
    <w:rsid w:val="20C60424"/>
    <w:rsid w:val="20CB6C98"/>
    <w:rsid w:val="21307AB3"/>
    <w:rsid w:val="214962FB"/>
    <w:rsid w:val="21634B30"/>
    <w:rsid w:val="218B5863"/>
    <w:rsid w:val="219950D5"/>
    <w:rsid w:val="219F03B9"/>
    <w:rsid w:val="21A1056E"/>
    <w:rsid w:val="21A64F4B"/>
    <w:rsid w:val="21B26110"/>
    <w:rsid w:val="21CC6790"/>
    <w:rsid w:val="220F0C18"/>
    <w:rsid w:val="2296302B"/>
    <w:rsid w:val="22B753BA"/>
    <w:rsid w:val="235238D3"/>
    <w:rsid w:val="23717DF7"/>
    <w:rsid w:val="23743C3C"/>
    <w:rsid w:val="239917F4"/>
    <w:rsid w:val="23B700B7"/>
    <w:rsid w:val="23BD7F43"/>
    <w:rsid w:val="241B1584"/>
    <w:rsid w:val="2445694D"/>
    <w:rsid w:val="249C0C00"/>
    <w:rsid w:val="24D66B6D"/>
    <w:rsid w:val="24E076AA"/>
    <w:rsid w:val="24FA07DE"/>
    <w:rsid w:val="25006528"/>
    <w:rsid w:val="254B11E9"/>
    <w:rsid w:val="255514A1"/>
    <w:rsid w:val="25781B30"/>
    <w:rsid w:val="257F0A11"/>
    <w:rsid w:val="258B7A1A"/>
    <w:rsid w:val="258C22B9"/>
    <w:rsid w:val="25A534F7"/>
    <w:rsid w:val="25B109AB"/>
    <w:rsid w:val="25E57B8D"/>
    <w:rsid w:val="25EF16D6"/>
    <w:rsid w:val="25F87519"/>
    <w:rsid w:val="26180793"/>
    <w:rsid w:val="261C0161"/>
    <w:rsid w:val="265E0639"/>
    <w:rsid w:val="26796197"/>
    <w:rsid w:val="267D4A70"/>
    <w:rsid w:val="26B15A6A"/>
    <w:rsid w:val="26B44785"/>
    <w:rsid w:val="26BF09E3"/>
    <w:rsid w:val="26ED2E1C"/>
    <w:rsid w:val="26EF6891"/>
    <w:rsid w:val="272808FB"/>
    <w:rsid w:val="27377605"/>
    <w:rsid w:val="2786663F"/>
    <w:rsid w:val="27935561"/>
    <w:rsid w:val="27B76F0C"/>
    <w:rsid w:val="27FC2162"/>
    <w:rsid w:val="283E14E7"/>
    <w:rsid w:val="285D13A9"/>
    <w:rsid w:val="2884267E"/>
    <w:rsid w:val="28853ADB"/>
    <w:rsid w:val="289C2096"/>
    <w:rsid w:val="28B1736F"/>
    <w:rsid w:val="28D41273"/>
    <w:rsid w:val="28E84201"/>
    <w:rsid w:val="29052F62"/>
    <w:rsid w:val="290C442F"/>
    <w:rsid w:val="293F0F55"/>
    <w:rsid w:val="299F2A32"/>
    <w:rsid w:val="29A86CB8"/>
    <w:rsid w:val="29DC650B"/>
    <w:rsid w:val="29EA4985"/>
    <w:rsid w:val="2A1F404C"/>
    <w:rsid w:val="2A2013EB"/>
    <w:rsid w:val="2A541FD5"/>
    <w:rsid w:val="2AA20801"/>
    <w:rsid w:val="2AB87157"/>
    <w:rsid w:val="2AE278D5"/>
    <w:rsid w:val="2AFF7591"/>
    <w:rsid w:val="2B181E15"/>
    <w:rsid w:val="2B4C5204"/>
    <w:rsid w:val="2B527B15"/>
    <w:rsid w:val="2BB11BA3"/>
    <w:rsid w:val="2BC043F9"/>
    <w:rsid w:val="2BD22943"/>
    <w:rsid w:val="2C0D6F44"/>
    <w:rsid w:val="2C12591B"/>
    <w:rsid w:val="2C411570"/>
    <w:rsid w:val="2C5C5FA3"/>
    <w:rsid w:val="2C72642F"/>
    <w:rsid w:val="2C917302"/>
    <w:rsid w:val="2CA6686E"/>
    <w:rsid w:val="2CEA0468"/>
    <w:rsid w:val="2D291565"/>
    <w:rsid w:val="2D3D2838"/>
    <w:rsid w:val="2D781D43"/>
    <w:rsid w:val="2D9B16BD"/>
    <w:rsid w:val="2DA71434"/>
    <w:rsid w:val="2E056DE4"/>
    <w:rsid w:val="2E7B2378"/>
    <w:rsid w:val="2EB5032D"/>
    <w:rsid w:val="2ECE3C9A"/>
    <w:rsid w:val="2F0C7614"/>
    <w:rsid w:val="2F0F1882"/>
    <w:rsid w:val="2F1F0A41"/>
    <w:rsid w:val="2F563846"/>
    <w:rsid w:val="2F5E5727"/>
    <w:rsid w:val="2F6126A2"/>
    <w:rsid w:val="2F860B30"/>
    <w:rsid w:val="2FB6309F"/>
    <w:rsid w:val="2FE83F9F"/>
    <w:rsid w:val="300635B2"/>
    <w:rsid w:val="30173190"/>
    <w:rsid w:val="301B4202"/>
    <w:rsid w:val="30202658"/>
    <w:rsid w:val="3042487F"/>
    <w:rsid w:val="30442BA7"/>
    <w:rsid w:val="308943CF"/>
    <w:rsid w:val="308E5918"/>
    <w:rsid w:val="30957857"/>
    <w:rsid w:val="30A63C58"/>
    <w:rsid w:val="30EA6915"/>
    <w:rsid w:val="312852AD"/>
    <w:rsid w:val="31363360"/>
    <w:rsid w:val="313C7BC6"/>
    <w:rsid w:val="314A52D8"/>
    <w:rsid w:val="314D32EF"/>
    <w:rsid w:val="316A71F6"/>
    <w:rsid w:val="31942C78"/>
    <w:rsid w:val="31A214F3"/>
    <w:rsid w:val="31C7471D"/>
    <w:rsid w:val="32023884"/>
    <w:rsid w:val="32270B61"/>
    <w:rsid w:val="32407E2A"/>
    <w:rsid w:val="324B2D96"/>
    <w:rsid w:val="325D23D0"/>
    <w:rsid w:val="325D42D0"/>
    <w:rsid w:val="32713E96"/>
    <w:rsid w:val="3273791F"/>
    <w:rsid w:val="32935E67"/>
    <w:rsid w:val="32FB1B2B"/>
    <w:rsid w:val="33236153"/>
    <w:rsid w:val="33256A54"/>
    <w:rsid w:val="33331C95"/>
    <w:rsid w:val="334749CD"/>
    <w:rsid w:val="336F0F02"/>
    <w:rsid w:val="33753B52"/>
    <w:rsid w:val="3420011A"/>
    <w:rsid w:val="342266B9"/>
    <w:rsid w:val="34305309"/>
    <w:rsid w:val="343332E9"/>
    <w:rsid w:val="34377172"/>
    <w:rsid w:val="34461AE9"/>
    <w:rsid w:val="34547B12"/>
    <w:rsid w:val="347866A6"/>
    <w:rsid w:val="34A01296"/>
    <w:rsid w:val="34A87B9B"/>
    <w:rsid w:val="34AD636D"/>
    <w:rsid w:val="34CA07BF"/>
    <w:rsid w:val="34D35AEF"/>
    <w:rsid w:val="34D37972"/>
    <w:rsid w:val="35194A87"/>
    <w:rsid w:val="35420540"/>
    <w:rsid w:val="35533710"/>
    <w:rsid w:val="3567495C"/>
    <w:rsid w:val="357527F6"/>
    <w:rsid w:val="35B40B4F"/>
    <w:rsid w:val="35B64FD1"/>
    <w:rsid w:val="35B76E53"/>
    <w:rsid w:val="35CA5168"/>
    <w:rsid w:val="35F43894"/>
    <w:rsid w:val="360F0B1B"/>
    <w:rsid w:val="362C2535"/>
    <w:rsid w:val="363516F3"/>
    <w:rsid w:val="36520761"/>
    <w:rsid w:val="365F6B1A"/>
    <w:rsid w:val="36B204F3"/>
    <w:rsid w:val="36B60997"/>
    <w:rsid w:val="36BA5016"/>
    <w:rsid w:val="36DA762D"/>
    <w:rsid w:val="36DE2B47"/>
    <w:rsid w:val="37036FE3"/>
    <w:rsid w:val="373569A8"/>
    <w:rsid w:val="373A2E6A"/>
    <w:rsid w:val="373F51AE"/>
    <w:rsid w:val="376D493E"/>
    <w:rsid w:val="377C57F0"/>
    <w:rsid w:val="379151F3"/>
    <w:rsid w:val="37C47E8D"/>
    <w:rsid w:val="37CD79C5"/>
    <w:rsid w:val="37EA0FBF"/>
    <w:rsid w:val="38113AF2"/>
    <w:rsid w:val="384E6F01"/>
    <w:rsid w:val="38711810"/>
    <w:rsid w:val="38880168"/>
    <w:rsid w:val="388B6D62"/>
    <w:rsid w:val="38B213D3"/>
    <w:rsid w:val="38B55278"/>
    <w:rsid w:val="38D233FA"/>
    <w:rsid w:val="38D43BCE"/>
    <w:rsid w:val="38DC258D"/>
    <w:rsid w:val="38DE2653"/>
    <w:rsid w:val="38FD34A3"/>
    <w:rsid w:val="3908323F"/>
    <w:rsid w:val="39AE4056"/>
    <w:rsid w:val="39DF0321"/>
    <w:rsid w:val="39FD4DC6"/>
    <w:rsid w:val="3A1530F4"/>
    <w:rsid w:val="3A29374E"/>
    <w:rsid w:val="3A3838BE"/>
    <w:rsid w:val="3A3F3F36"/>
    <w:rsid w:val="3A6378C2"/>
    <w:rsid w:val="3A6A7EB6"/>
    <w:rsid w:val="3A8A0C83"/>
    <w:rsid w:val="3ABF2DB0"/>
    <w:rsid w:val="3ACE3716"/>
    <w:rsid w:val="3B1E7B32"/>
    <w:rsid w:val="3B687311"/>
    <w:rsid w:val="3B6B49ED"/>
    <w:rsid w:val="3B7B29BE"/>
    <w:rsid w:val="3B9B3501"/>
    <w:rsid w:val="3BB723BA"/>
    <w:rsid w:val="3BEF174F"/>
    <w:rsid w:val="3BF849DD"/>
    <w:rsid w:val="3BFE2C7C"/>
    <w:rsid w:val="3C2E346D"/>
    <w:rsid w:val="3C5A47C8"/>
    <w:rsid w:val="3C6541EF"/>
    <w:rsid w:val="3D036D7F"/>
    <w:rsid w:val="3D125E5C"/>
    <w:rsid w:val="3D5C3C52"/>
    <w:rsid w:val="3D6D0424"/>
    <w:rsid w:val="3D7D68E8"/>
    <w:rsid w:val="3D970E48"/>
    <w:rsid w:val="3DC50C60"/>
    <w:rsid w:val="3DF43ED5"/>
    <w:rsid w:val="3E12574F"/>
    <w:rsid w:val="3E1B192A"/>
    <w:rsid w:val="3E406BBC"/>
    <w:rsid w:val="3E620DC8"/>
    <w:rsid w:val="3E9111B3"/>
    <w:rsid w:val="3EAB08D1"/>
    <w:rsid w:val="3EC93880"/>
    <w:rsid w:val="3EDE01B4"/>
    <w:rsid w:val="3F284687"/>
    <w:rsid w:val="3F475658"/>
    <w:rsid w:val="3F48598F"/>
    <w:rsid w:val="3F610F6F"/>
    <w:rsid w:val="3F7B0202"/>
    <w:rsid w:val="3F7B467C"/>
    <w:rsid w:val="3F8534F2"/>
    <w:rsid w:val="3F8D6CDE"/>
    <w:rsid w:val="3FBB4BAB"/>
    <w:rsid w:val="3FC73E38"/>
    <w:rsid w:val="3FC94A64"/>
    <w:rsid w:val="3FD00131"/>
    <w:rsid w:val="4000715A"/>
    <w:rsid w:val="401C1CA2"/>
    <w:rsid w:val="406F7223"/>
    <w:rsid w:val="40923722"/>
    <w:rsid w:val="40B24041"/>
    <w:rsid w:val="40D00C0D"/>
    <w:rsid w:val="40E56374"/>
    <w:rsid w:val="41180D6F"/>
    <w:rsid w:val="418271DC"/>
    <w:rsid w:val="41B6163B"/>
    <w:rsid w:val="41D8134D"/>
    <w:rsid w:val="41FC1B44"/>
    <w:rsid w:val="424B2917"/>
    <w:rsid w:val="429E05A2"/>
    <w:rsid w:val="42A01C88"/>
    <w:rsid w:val="42F53C38"/>
    <w:rsid w:val="4300690C"/>
    <w:rsid w:val="43352697"/>
    <w:rsid w:val="43422C42"/>
    <w:rsid w:val="434E3D91"/>
    <w:rsid w:val="4371518A"/>
    <w:rsid w:val="43745761"/>
    <w:rsid w:val="437F10A8"/>
    <w:rsid w:val="43825471"/>
    <w:rsid w:val="4385071C"/>
    <w:rsid w:val="43AD4F9B"/>
    <w:rsid w:val="43DC2295"/>
    <w:rsid w:val="43E61D64"/>
    <w:rsid w:val="43F45F21"/>
    <w:rsid w:val="43F667ED"/>
    <w:rsid w:val="4445734B"/>
    <w:rsid w:val="44526AE5"/>
    <w:rsid w:val="44704880"/>
    <w:rsid w:val="4473732A"/>
    <w:rsid w:val="447D6C1D"/>
    <w:rsid w:val="44815327"/>
    <w:rsid w:val="44DF5888"/>
    <w:rsid w:val="44E20E25"/>
    <w:rsid w:val="4505615F"/>
    <w:rsid w:val="451C39DB"/>
    <w:rsid w:val="45251B91"/>
    <w:rsid w:val="45457AB8"/>
    <w:rsid w:val="454911CF"/>
    <w:rsid w:val="45553EFD"/>
    <w:rsid w:val="45651B1F"/>
    <w:rsid w:val="45797D18"/>
    <w:rsid w:val="45813C7A"/>
    <w:rsid w:val="45D212DD"/>
    <w:rsid w:val="45FD1EC4"/>
    <w:rsid w:val="46052AC9"/>
    <w:rsid w:val="464C33C7"/>
    <w:rsid w:val="46634EB1"/>
    <w:rsid w:val="466C646E"/>
    <w:rsid w:val="46870BD8"/>
    <w:rsid w:val="46E2491C"/>
    <w:rsid w:val="47012A9A"/>
    <w:rsid w:val="471369EF"/>
    <w:rsid w:val="47690EAD"/>
    <w:rsid w:val="478B44F4"/>
    <w:rsid w:val="479B7CFE"/>
    <w:rsid w:val="479E32F6"/>
    <w:rsid w:val="47C7511B"/>
    <w:rsid w:val="47CA5ED0"/>
    <w:rsid w:val="47DC4C30"/>
    <w:rsid w:val="4845355B"/>
    <w:rsid w:val="48586A3A"/>
    <w:rsid w:val="488A78DE"/>
    <w:rsid w:val="48A535C5"/>
    <w:rsid w:val="48B65743"/>
    <w:rsid w:val="48BD07E6"/>
    <w:rsid w:val="48ED21B1"/>
    <w:rsid w:val="48F33068"/>
    <w:rsid w:val="492D55EF"/>
    <w:rsid w:val="49441DC3"/>
    <w:rsid w:val="497778A9"/>
    <w:rsid w:val="4981533F"/>
    <w:rsid w:val="49AD6CEA"/>
    <w:rsid w:val="49D073F0"/>
    <w:rsid w:val="49D9493E"/>
    <w:rsid w:val="49F50CB4"/>
    <w:rsid w:val="49FC39E1"/>
    <w:rsid w:val="49FE76B2"/>
    <w:rsid w:val="4A0E26B7"/>
    <w:rsid w:val="4A0F7232"/>
    <w:rsid w:val="4A407836"/>
    <w:rsid w:val="4A554309"/>
    <w:rsid w:val="4AC1656E"/>
    <w:rsid w:val="4AC80C02"/>
    <w:rsid w:val="4AEE478F"/>
    <w:rsid w:val="4B09706E"/>
    <w:rsid w:val="4B330DED"/>
    <w:rsid w:val="4B354941"/>
    <w:rsid w:val="4B395511"/>
    <w:rsid w:val="4B6216E5"/>
    <w:rsid w:val="4B7462C1"/>
    <w:rsid w:val="4BB218CE"/>
    <w:rsid w:val="4BCD4308"/>
    <w:rsid w:val="4BEB0FE1"/>
    <w:rsid w:val="4C0B0FAD"/>
    <w:rsid w:val="4C96348A"/>
    <w:rsid w:val="4CBA6BE7"/>
    <w:rsid w:val="4CBB7B02"/>
    <w:rsid w:val="4CD00124"/>
    <w:rsid w:val="4CEC1471"/>
    <w:rsid w:val="4CF679F5"/>
    <w:rsid w:val="4D1C7953"/>
    <w:rsid w:val="4DB91EAE"/>
    <w:rsid w:val="4DBB7E42"/>
    <w:rsid w:val="4E123A61"/>
    <w:rsid w:val="4E19744B"/>
    <w:rsid w:val="4E283BF9"/>
    <w:rsid w:val="4E3A6D5B"/>
    <w:rsid w:val="4E3E3598"/>
    <w:rsid w:val="4E44668E"/>
    <w:rsid w:val="4E816476"/>
    <w:rsid w:val="4E871BD5"/>
    <w:rsid w:val="4EF361CB"/>
    <w:rsid w:val="4F08177C"/>
    <w:rsid w:val="4F3D2869"/>
    <w:rsid w:val="4F7702EF"/>
    <w:rsid w:val="4FB21211"/>
    <w:rsid w:val="4FD96C83"/>
    <w:rsid w:val="4FDA3660"/>
    <w:rsid w:val="4FDD2612"/>
    <w:rsid w:val="4FEB31E9"/>
    <w:rsid w:val="500013B1"/>
    <w:rsid w:val="50065197"/>
    <w:rsid w:val="5055335F"/>
    <w:rsid w:val="506B150D"/>
    <w:rsid w:val="508F6D9B"/>
    <w:rsid w:val="50B559A4"/>
    <w:rsid w:val="50B80CCF"/>
    <w:rsid w:val="50C073CC"/>
    <w:rsid w:val="50C74476"/>
    <w:rsid w:val="50F73D51"/>
    <w:rsid w:val="50F96C4E"/>
    <w:rsid w:val="512F6BEF"/>
    <w:rsid w:val="51D73E6E"/>
    <w:rsid w:val="51D904AC"/>
    <w:rsid w:val="5201460A"/>
    <w:rsid w:val="520B25EE"/>
    <w:rsid w:val="521D49F1"/>
    <w:rsid w:val="522C3822"/>
    <w:rsid w:val="523151D7"/>
    <w:rsid w:val="523503EF"/>
    <w:rsid w:val="525E6818"/>
    <w:rsid w:val="526B2DEC"/>
    <w:rsid w:val="52AE312E"/>
    <w:rsid w:val="52B33948"/>
    <w:rsid w:val="52BE565A"/>
    <w:rsid w:val="52D65C92"/>
    <w:rsid w:val="53026C32"/>
    <w:rsid w:val="533325E8"/>
    <w:rsid w:val="53502619"/>
    <w:rsid w:val="53722238"/>
    <w:rsid w:val="53A95F2A"/>
    <w:rsid w:val="53B87F10"/>
    <w:rsid w:val="53C55DC9"/>
    <w:rsid w:val="53E8282F"/>
    <w:rsid w:val="53EB2012"/>
    <w:rsid w:val="53F93BD3"/>
    <w:rsid w:val="53F96790"/>
    <w:rsid w:val="53FE62CD"/>
    <w:rsid w:val="540F05AA"/>
    <w:rsid w:val="541548AE"/>
    <w:rsid w:val="5421495A"/>
    <w:rsid w:val="54222D4E"/>
    <w:rsid w:val="543729CB"/>
    <w:rsid w:val="54720E6C"/>
    <w:rsid w:val="54921106"/>
    <w:rsid w:val="54B93795"/>
    <w:rsid w:val="54CF284E"/>
    <w:rsid w:val="54DF2057"/>
    <w:rsid w:val="54EA51C3"/>
    <w:rsid w:val="54ED2C59"/>
    <w:rsid w:val="552C7BA2"/>
    <w:rsid w:val="553375AE"/>
    <w:rsid w:val="554376C8"/>
    <w:rsid w:val="554F0D7B"/>
    <w:rsid w:val="559D7DD8"/>
    <w:rsid w:val="55B62F64"/>
    <w:rsid w:val="55B80C24"/>
    <w:rsid w:val="55BD4F0C"/>
    <w:rsid w:val="55EA21DF"/>
    <w:rsid w:val="55EB3A9F"/>
    <w:rsid w:val="55FE7083"/>
    <w:rsid w:val="562C4C2E"/>
    <w:rsid w:val="56384148"/>
    <w:rsid w:val="56482744"/>
    <w:rsid w:val="56612DDB"/>
    <w:rsid w:val="5676470A"/>
    <w:rsid w:val="56781174"/>
    <w:rsid w:val="56787830"/>
    <w:rsid w:val="56BF2AC3"/>
    <w:rsid w:val="57023C45"/>
    <w:rsid w:val="5720074D"/>
    <w:rsid w:val="572300F2"/>
    <w:rsid w:val="57390EDE"/>
    <w:rsid w:val="57AE2D85"/>
    <w:rsid w:val="57B168CB"/>
    <w:rsid w:val="57B738E0"/>
    <w:rsid w:val="58910527"/>
    <w:rsid w:val="58C62EEE"/>
    <w:rsid w:val="58C94687"/>
    <w:rsid w:val="591E0592"/>
    <w:rsid w:val="59443584"/>
    <w:rsid w:val="596326A9"/>
    <w:rsid w:val="596400E7"/>
    <w:rsid w:val="59812E2C"/>
    <w:rsid w:val="59B50998"/>
    <w:rsid w:val="59B53227"/>
    <w:rsid w:val="59E95F0A"/>
    <w:rsid w:val="59EF1F13"/>
    <w:rsid w:val="59F01F19"/>
    <w:rsid w:val="5A1560F8"/>
    <w:rsid w:val="5A262260"/>
    <w:rsid w:val="5A481548"/>
    <w:rsid w:val="5A4F4B83"/>
    <w:rsid w:val="5A4F57C5"/>
    <w:rsid w:val="5AAD3281"/>
    <w:rsid w:val="5AC247F5"/>
    <w:rsid w:val="5AC86500"/>
    <w:rsid w:val="5AD8444C"/>
    <w:rsid w:val="5AF432D7"/>
    <w:rsid w:val="5B242A4F"/>
    <w:rsid w:val="5B6F5A0C"/>
    <w:rsid w:val="5B8F379F"/>
    <w:rsid w:val="5B9F2730"/>
    <w:rsid w:val="5BA85095"/>
    <w:rsid w:val="5C5750BA"/>
    <w:rsid w:val="5C7D4D78"/>
    <w:rsid w:val="5C812DA3"/>
    <w:rsid w:val="5C9E6620"/>
    <w:rsid w:val="5CA05850"/>
    <w:rsid w:val="5CE45DBE"/>
    <w:rsid w:val="5CF22A1A"/>
    <w:rsid w:val="5D24197B"/>
    <w:rsid w:val="5D4D1A24"/>
    <w:rsid w:val="5D867492"/>
    <w:rsid w:val="5DAF334A"/>
    <w:rsid w:val="5DDF4D26"/>
    <w:rsid w:val="5E087EA2"/>
    <w:rsid w:val="5E357730"/>
    <w:rsid w:val="5E363234"/>
    <w:rsid w:val="5E731570"/>
    <w:rsid w:val="5E943816"/>
    <w:rsid w:val="5EA52739"/>
    <w:rsid w:val="5EA5785A"/>
    <w:rsid w:val="5EAC33E3"/>
    <w:rsid w:val="5ED358B4"/>
    <w:rsid w:val="5EF6627A"/>
    <w:rsid w:val="5F037BD6"/>
    <w:rsid w:val="5F3336A5"/>
    <w:rsid w:val="5F3460CD"/>
    <w:rsid w:val="5F394746"/>
    <w:rsid w:val="5F654B44"/>
    <w:rsid w:val="5F6B306A"/>
    <w:rsid w:val="5F7661BF"/>
    <w:rsid w:val="5F881135"/>
    <w:rsid w:val="5F8E7C87"/>
    <w:rsid w:val="5F9D02B3"/>
    <w:rsid w:val="5FA102D1"/>
    <w:rsid w:val="5FBB2206"/>
    <w:rsid w:val="5FC26EAD"/>
    <w:rsid w:val="5FD215D7"/>
    <w:rsid w:val="5FDD3E87"/>
    <w:rsid w:val="5FDF25ED"/>
    <w:rsid w:val="5FE524F1"/>
    <w:rsid w:val="600F1E17"/>
    <w:rsid w:val="60204443"/>
    <w:rsid w:val="602A71DA"/>
    <w:rsid w:val="60484940"/>
    <w:rsid w:val="60575D03"/>
    <w:rsid w:val="606E13E2"/>
    <w:rsid w:val="60925AC1"/>
    <w:rsid w:val="60C82BBA"/>
    <w:rsid w:val="60CC7CFF"/>
    <w:rsid w:val="611275D3"/>
    <w:rsid w:val="6117553F"/>
    <w:rsid w:val="616F65D9"/>
    <w:rsid w:val="6194428A"/>
    <w:rsid w:val="61A569A0"/>
    <w:rsid w:val="61D10197"/>
    <w:rsid w:val="61D32D31"/>
    <w:rsid w:val="61D3707F"/>
    <w:rsid w:val="61E51CEB"/>
    <w:rsid w:val="62225283"/>
    <w:rsid w:val="62297593"/>
    <w:rsid w:val="622C19E8"/>
    <w:rsid w:val="62336FBD"/>
    <w:rsid w:val="627B7CAA"/>
    <w:rsid w:val="62842766"/>
    <w:rsid w:val="62A86E8C"/>
    <w:rsid w:val="63257DB5"/>
    <w:rsid w:val="632D3315"/>
    <w:rsid w:val="634873A7"/>
    <w:rsid w:val="6356637E"/>
    <w:rsid w:val="635F39A9"/>
    <w:rsid w:val="63853C1E"/>
    <w:rsid w:val="639345E4"/>
    <w:rsid w:val="63D81B08"/>
    <w:rsid w:val="63EA7F12"/>
    <w:rsid w:val="641526D4"/>
    <w:rsid w:val="6422650A"/>
    <w:rsid w:val="64410E10"/>
    <w:rsid w:val="645851A4"/>
    <w:rsid w:val="64835F2F"/>
    <w:rsid w:val="648469A8"/>
    <w:rsid w:val="648E0F1D"/>
    <w:rsid w:val="64BD5BE6"/>
    <w:rsid w:val="64C570B3"/>
    <w:rsid w:val="64D80423"/>
    <w:rsid w:val="651725E2"/>
    <w:rsid w:val="65197009"/>
    <w:rsid w:val="651D02EE"/>
    <w:rsid w:val="6552193A"/>
    <w:rsid w:val="65713082"/>
    <w:rsid w:val="657173A5"/>
    <w:rsid w:val="657D701C"/>
    <w:rsid w:val="658557B5"/>
    <w:rsid w:val="65B1323D"/>
    <w:rsid w:val="65FE6126"/>
    <w:rsid w:val="66196874"/>
    <w:rsid w:val="663432AE"/>
    <w:rsid w:val="664114DB"/>
    <w:rsid w:val="6661789B"/>
    <w:rsid w:val="667E00F5"/>
    <w:rsid w:val="668652F7"/>
    <w:rsid w:val="66900CCE"/>
    <w:rsid w:val="669B4DB5"/>
    <w:rsid w:val="66A17D8C"/>
    <w:rsid w:val="66B37847"/>
    <w:rsid w:val="66D24405"/>
    <w:rsid w:val="66D45137"/>
    <w:rsid w:val="66FF3B54"/>
    <w:rsid w:val="673761DF"/>
    <w:rsid w:val="67490A56"/>
    <w:rsid w:val="67560E79"/>
    <w:rsid w:val="675B57F5"/>
    <w:rsid w:val="676207E2"/>
    <w:rsid w:val="67993ACA"/>
    <w:rsid w:val="679F1891"/>
    <w:rsid w:val="67B17ACE"/>
    <w:rsid w:val="67CE1204"/>
    <w:rsid w:val="67D2542E"/>
    <w:rsid w:val="67D73CED"/>
    <w:rsid w:val="67DA7677"/>
    <w:rsid w:val="68166F65"/>
    <w:rsid w:val="682F09FB"/>
    <w:rsid w:val="68363F74"/>
    <w:rsid w:val="68383846"/>
    <w:rsid w:val="684B46A6"/>
    <w:rsid w:val="68741E43"/>
    <w:rsid w:val="68823FCB"/>
    <w:rsid w:val="688C5A30"/>
    <w:rsid w:val="689D2050"/>
    <w:rsid w:val="68FF3609"/>
    <w:rsid w:val="69052EA9"/>
    <w:rsid w:val="695A62A9"/>
    <w:rsid w:val="696F00F8"/>
    <w:rsid w:val="69700CF7"/>
    <w:rsid w:val="69B339A6"/>
    <w:rsid w:val="69BF5FA1"/>
    <w:rsid w:val="69C0745F"/>
    <w:rsid w:val="69DC70B5"/>
    <w:rsid w:val="69F61443"/>
    <w:rsid w:val="6A093889"/>
    <w:rsid w:val="6A1C4E1A"/>
    <w:rsid w:val="6A2570C4"/>
    <w:rsid w:val="6A2A4881"/>
    <w:rsid w:val="6A2F4319"/>
    <w:rsid w:val="6A4C5016"/>
    <w:rsid w:val="6A6E1B96"/>
    <w:rsid w:val="6ABA3C14"/>
    <w:rsid w:val="6ABB4FD3"/>
    <w:rsid w:val="6AC93F8C"/>
    <w:rsid w:val="6ACF3867"/>
    <w:rsid w:val="6B11677F"/>
    <w:rsid w:val="6B136D2A"/>
    <w:rsid w:val="6B2921E1"/>
    <w:rsid w:val="6B343EE4"/>
    <w:rsid w:val="6B3C268B"/>
    <w:rsid w:val="6B3D4A1D"/>
    <w:rsid w:val="6B4F4D01"/>
    <w:rsid w:val="6B8C15AF"/>
    <w:rsid w:val="6BE115FE"/>
    <w:rsid w:val="6BE446B3"/>
    <w:rsid w:val="6BE73E6E"/>
    <w:rsid w:val="6BFC7276"/>
    <w:rsid w:val="6C151721"/>
    <w:rsid w:val="6C386C3C"/>
    <w:rsid w:val="6C3F2DC1"/>
    <w:rsid w:val="6C54593C"/>
    <w:rsid w:val="6C6A7B10"/>
    <w:rsid w:val="6C77419B"/>
    <w:rsid w:val="6C802B7B"/>
    <w:rsid w:val="6C8C2E41"/>
    <w:rsid w:val="6CB308DE"/>
    <w:rsid w:val="6CB346B7"/>
    <w:rsid w:val="6CB42DAF"/>
    <w:rsid w:val="6CB55648"/>
    <w:rsid w:val="6CC22A75"/>
    <w:rsid w:val="6CD3550E"/>
    <w:rsid w:val="6D0728DC"/>
    <w:rsid w:val="6D636B4E"/>
    <w:rsid w:val="6D9C5340"/>
    <w:rsid w:val="6DBC6185"/>
    <w:rsid w:val="6DD247B6"/>
    <w:rsid w:val="6DD65E47"/>
    <w:rsid w:val="6DF50676"/>
    <w:rsid w:val="6E02368D"/>
    <w:rsid w:val="6E2476C2"/>
    <w:rsid w:val="6E4E3407"/>
    <w:rsid w:val="6E4F4B25"/>
    <w:rsid w:val="6E9C1600"/>
    <w:rsid w:val="6EAD3DE6"/>
    <w:rsid w:val="6EC67286"/>
    <w:rsid w:val="6ED44793"/>
    <w:rsid w:val="6EF60047"/>
    <w:rsid w:val="6EFB556C"/>
    <w:rsid w:val="6F365528"/>
    <w:rsid w:val="6F37467A"/>
    <w:rsid w:val="6F6312C6"/>
    <w:rsid w:val="6F6571D2"/>
    <w:rsid w:val="6F66712A"/>
    <w:rsid w:val="6F6E7020"/>
    <w:rsid w:val="6F860DCF"/>
    <w:rsid w:val="6FD4021F"/>
    <w:rsid w:val="6FEA23A2"/>
    <w:rsid w:val="70105602"/>
    <w:rsid w:val="70134DF9"/>
    <w:rsid w:val="70375279"/>
    <w:rsid w:val="705642DC"/>
    <w:rsid w:val="706836AD"/>
    <w:rsid w:val="707B50A1"/>
    <w:rsid w:val="709C706E"/>
    <w:rsid w:val="70A73D06"/>
    <w:rsid w:val="70AA0F48"/>
    <w:rsid w:val="70AA1DDF"/>
    <w:rsid w:val="70AA46C2"/>
    <w:rsid w:val="710131FE"/>
    <w:rsid w:val="710E2E95"/>
    <w:rsid w:val="712F05D2"/>
    <w:rsid w:val="714D744E"/>
    <w:rsid w:val="71942565"/>
    <w:rsid w:val="71E67CFA"/>
    <w:rsid w:val="72770656"/>
    <w:rsid w:val="728404E1"/>
    <w:rsid w:val="728576DC"/>
    <w:rsid w:val="729444CB"/>
    <w:rsid w:val="72AF7717"/>
    <w:rsid w:val="72C02D8D"/>
    <w:rsid w:val="72C606B1"/>
    <w:rsid w:val="73024FF9"/>
    <w:rsid w:val="730C1454"/>
    <w:rsid w:val="731468B0"/>
    <w:rsid w:val="731D5A9A"/>
    <w:rsid w:val="73493F99"/>
    <w:rsid w:val="735B2304"/>
    <w:rsid w:val="73782BDA"/>
    <w:rsid w:val="737D693A"/>
    <w:rsid w:val="7383058B"/>
    <w:rsid w:val="73992BDC"/>
    <w:rsid w:val="73DD3136"/>
    <w:rsid w:val="74215AEF"/>
    <w:rsid w:val="74242B43"/>
    <w:rsid w:val="744E398E"/>
    <w:rsid w:val="74535658"/>
    <w:rsid w:val="74885903"/>
    <w:rsid w:val="7497437F"/>
    <w:rsid w:val="74A95205"/>
    <w:rsid w:val="74FD41BD"/>
    <w:rsid w:val="75100F4E"/>
    <w:rsid w:val="753F6DA8"/>
    <w:rsid w:val="754528A4"/>
    <w:rsid w:val="756225FF"/>
    <w:rsid w:val="759A4F40"/>
    <w:rsid w:val="75A31C66"/>
    <w:rsid w:val="75DB0351"/>
    <w:rsid w:val="766629FE"/>
    <w:rsid w:val="769C29F5"/>
    <w:rsid w:val="76E97048"/>
    <w:rsid w:val="77093BCD"/>
    <w:rsid w:val="77122E2A"/>
    <w:rsid w:val="772B0E02"/>
    <w:rsid w:val="775D0019"/>
    <w:rsid w:val="778655F7"/>
    <w:rsid w:val="778F0CF5"/>
    <w:rsid w:val="779B1019"/>
    <w:rsid w:val="77C462C0"/>
    <w:rsid w:val="77CC0572"/>
    <w:rsid w:val="77D04EB7"/>
    <w:rsid w:val="78084B6A"/>
    <w:rsid w:val="78735A3B"/>
    <w:rsid w:val="788526FC"/>
    <w:rsid w:val="78893A99"/>
    <w:rsid w:val="78CC62F5"/>
    <w:rsid w:val="78DE0ECE"/>
    <w:rsid w:val="78EC7668"/>
    <w:rsid w:val="79091BE6"/>
    <w:rsid w:val="79254B21"/>
    <w:rsid w:val="7930480C"/>
    <w:rsid w:val="794F7E8E"/>
    <w:rsid w:val="795A7F13"/>
    <w:rsid w:val="79621A7C"/>
    <w:rsid w:val="79972088"/>
    <w:rsid w:val="79A464E4"/>
    <w:rsid w:val="79C45973"/>
    <w:rsid w:val="79C74053"/>
    <w:rsid w:val="7A347867"/>
    <w:rsid w:val="7A7D67E4"/>
    <w:rsid w:val="7A830B28"/>
    <w:rsid w:val="7A8D7F6F"/>
    <w:rsid w:val="7AC97945"/>
    <w:rsid w:val="7AE05054"/>
    <w:rsid w:val="7AFC08CE"/>
    <w:rsid w:val="7B547560"/>
    <w:rsid w:val="7BAB6177"/>
    <w:rsid w:val="7BC47370"/>
    <w:rsid w:val="7C6447B5"/>
    <w:rsid w:val="7C7340C6"/>
    <w:rsid w:val="7C926509"/>
    <w:rsid w:val="7CA7500D"/>
    <w:rsid w:val="7D5B4B59"/>
    <w:rsid w:val="7D7F5F10"/>
    <w:rsid w:val="7D810AC9"/>
    <w:rsid w:val="7DA23F24"/>
    <w:rsid w:val="7DDF3E47"/>
    <w:rsid w:val="7DEE74F1"/>
    <w:rsid w:val="7E105C6D"/>
    <w:rsid w:val="7E8C5D3C"/>
    <w:rsid w:val="7E90785A"/>
    <w:rsid w:val="7EB244C3"/>
    <w:rsid w:val="7EBA234D"/>
    <w:rsid w:val="7EFC1A7B"/>
    <w:rsid w:val="7F314EF0"/>
    <w:rsid w:val="7F6B7839"/>
    <w:rsid w:val="7F9872B2"/>
    <w:rsid w:val="7FE506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FECA5F9-4A0A-4526-9975-30B5DA018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after="60"/>
      <w:outlineLvl w:val="1"/>
    </w:pPr>
    <w:rPr>
      <w:bCs/>
      <w:iCs/>
      <w:sz w:val="28"/>
      <w:szCs w:val="28"/>
    </w:rPr>
  </w:style>
  <w:style w:type="paragraph" w:styleId="Heading3">
    <w:name w:val="heading 3"/>
    <w:basedOn w:val="Normal"/>
    <w:next w:val="Normal"/>
    <w:qFormat/>
    <w:pPr>
      <w:keepNext/>
      <w:numPr>
        <w:ilvl w:val="2"/>
        <w:numId w:val="1"/>
      </w:numPr>
      <w:spacing w:before="240" w:after="240"/>
      <w:outlineLvl w:val="2"/>
    </w:pPr>
    <w:rPr>
      <w:rFonts w:ascii="Arial" w:hAnsi="Arial" w:cs="Arial"/>
      <w:bCs/>
      <w:sz w:val="24"/>
      <w:szCs w:val="26"/>
    </w:rPr>
  </w:style>
  <w:style w:type="paragraph" w:styleId="Heading4">
    <w:name w:val="heading 4"/>
    <w:basedOn w:val="Heading3"/>
    <w:next w:val="Normal"/>
    <w:qFormat/>
    <w:pPr>
      <w:keepLines/>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pPr>
      <w:keepNext/>
      <w:keepLines/>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BodyText">
    <w:name w:val="Body Text"/>
    <w:basedOn w:val="Normal"/>
    <w:qFormat/>
    <w:pPr>
      <w:overflowPunct w:val="0"/>
      <w:autoSpaceDE w:val="0"/>
      <w:autoSpaceDN w:val="0"/>
      <w:adjustRightInd w:val="0"/>
      <w:spacing w:after="120"/>
      <w:textAlignment w:val="baseline"/>
    </w:pPr>
    <w:rPr>
      <w:rFonts w:eastAsia="MS Mincho"/>
    </w:rPr>
  </w:style>
  <w:style w:type="paragraph" w:styleId="List2">
    <w:name w:val="List 2"/>
    <w:basedOn w:val="Normal"/>
    <w:qFormat/>
    <w:pPr>
      <w:ind w:leftChars="200" w:left="100" w:hangingChars="200" w:hanging="200"/>
    </w:p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jc w:val="center"/>
    </w:pPr>
    <w:rPr>
      <w:i/>
    </w:rPr>
  </w:style>
  <w:style w:type="paragraph" w:styleId="Header">
    <w:name w:val="header"/>
    <w:link w:val="HeaderChar"/>
    <w:qFormat/>
    <w:pPr>
      <w:widowControl w:val="0"/>
    </w:pPr>
    <w:rPr>
      <w:rFonts w:ascii="Arial" w:eastAsia="Times New Roman" w:hAnsi="Arial"/>
      <w:b/>
      <w:sz w:val="18"/>
      <w:lang w:val="en-GB" w:eastAsia="en-US"/>
    </w:rPr>
  </w:style>
  <w:style w:type="paragraph" w:styleId="List">
    <w:name w:val="List"/>
    <w:basedOn w:val="Normal"/>
    <w:qFormat/>
    <w:pPr>
      <w:tabs>
        <w:tab w:val="left" w:pos="425"/>
      </w:tabs>
      <w:ind w:left="425" w:hanging="425"/>
    </w:p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21"/>
      <w:szCs w:val="21"/>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List4"/>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HeaderChar">
    <w:name w:val="Header Char"/>
    <w:link w:val="Header"/>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Normal"/>
    <w:link w:val="TAHCar"/>
    <w:qFormat/>
    <w:pPr>
      <w:keepNext/>
      <w:keepLines/>
      <w:spacing w:after="0"/>
      <w:jc w:val="center"/>
    </w:pPr>
    <w:rPr>
      <w:rFonts w:ascii="Arial" w:eastAsia="宋体" w:hAnsi="Arial"/>
      <w:b/>
      <w:sz w:val="18"/>
    </w:rPr>
  </w:style>
  <w:style w:type="character" w:customStyle="1" w:styleId="B1Char1">
    <w:name w:val="B1 Char1"/>
    <w:link w:val="B1"/>
    <w:qFormat/>
    <w:rPr>
      <w:rFonts w:eastAsia="宋体"/>
      <w:lang w:val="en-GB" w:eastAsia="en-US"/>
    </w:rPr>
  </w:style>
  <w:style w:type="paragraph" w:customStyle="1" w:styleId="B1">
    <w:name w:val="B1"/>
    <w:basedOn w:val="List"/>
    <w:link w:val="B1Char1"/>
    <w:qFormat/>
    <w:pPr>
      <w:ind w:left="568" w:hanging="284"/>
    </w:pPr>
    <w:rPr>
      <w:rFonts w:eastAsia="宋体"/>
    </w:rPr>
  </w:style>
  <w:style w:type="character" w:customStyle="1" w:styleId="CommentsChar">
    <w:name w:val="Comments Char"/>
    <w:qFormat/>
    <w:locked/>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aptionChar">
    <w:name w:val="Caption Char"/>
    <w:link w:val="Caption"/>
    <w:qFormat/>
    <w:rPr>
      <w:rFonts w:eastAsia="Times New Roman"/>
      <w:b/>
      <w:bCs/>
      <w:lang w:val="en-GB" w:eastAsia="en-US"/>
    </w:rPr>
  </w:style>
  <w:style w:type="character" w:customStyle="1" w:styleId="highlight">
    <w:name w:val="highlight"/>
    <w:basedOn w:val="DefaultParagraphFont"/>
    <w:qFormat/>
  </w:style>
  <w:style w:type="character" w:customStyle="1" w:styleId="CommentTextChar">
    <w:name w:val="Comment Text Char"/>
    <w:link w:val="CommentText"/>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List2"/>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Normal"/>
    <w:link w:val="ListParagraphChar"/>
    <w:uiPriority w:val="34"/>
    <w:qFormat/>
    <w:pPr>
      <w:ind w:left="720"/>
      <w:contextualSpacing/>
    </w:pPr>
  </w:style>
  <w:style w:type="character" w:customStyle="1" w:styleId="shorttext">
    <w:name w:val="short_text"/>
    <w:basedOn w:val="DefaultParagraphFont"/>
    <w:qFormat/>
  </w:style>
  <w:style w:type="character" w:customStyle="1" w:styleId="B3Char">
    <w:name w:val="B3 Char"/>
    <w:qFormat/>
    <w:rPr>
      <w:lang w:val="en-GB" w:eastAsia="ja-JP" w:bidi="ar-SA"/>
    </w:rPr>
  </w:style>
  <w:style w:type="character" w:customStyle="1" w:styleId="def">
    <w:name w:val="def"/>
    <w:basedOn w:val="DefaultParagraphFont"/>
    <w:qFormat/>
  </w:style>
  <w:style w:type="character" w:customStyle="1" w:styleId="TACChar">
    <w:name w:val="TAC Char"/>
    <w:link w:val="TAC"/>
    <w:qFormat/>
    <w:rPr>
      <w:rFonts w:ascii="Arial" w:eastAsia="宋体" w:hAnsi="Arial"/>
      <w:sz w:val="18"/>
      <w:lang w:val="en-GB" w:eastAsia="en-US"/>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宋体" w:hAnsi="Arial"/>
      <w:sz w:val="18"/>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Normal"/>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Normal"/>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DefaultParagraphFont"/>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Normal"/>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List3"/>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rmal"/>
    <w:link w:val="EditorsNoteChar"/>
    <w:qFormat/>
    <w:pPr>
      <w:keepLines/>
      <w:ind w:left="1135" w:hanging="851"/>
    </w:pPr>
    <w:rPr>
      <w:rFonts w:eastAsia="MS Mincho"/>
      <w:color w:val="FF0000"/>
    </w:rPr>
  </w:style>
  <w:style w:type="character" w:customStyle="1" w:styleId="apple-converted-space">
    <w:name w:val="apple-converted-space"/>
    <w:basedOn w:val="DefaultParagraphFont"/>
    <w:qFormat/>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rPr>
      <w:rFonts w:eastAsia="宋体"/>
      <w:lang w:eastAsia="zh-CN"/>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1">
    <w:name w:val="列出段落1"/>
    <w:basedOn w:val="Normal"/>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CharCharCharChar0">
    <w:name w:val="Char Char Char Char"/>
    <w:basedOn w:val="Normal"/>
    <w:qFormat/>
    <w:pPr>
      <w:spacing w:after="160" w:line="240" w:lineRule="exact"/>
    </w:pPr>
    <w:rPr>
      <w:rFonts w:ascii="Verdana" w:eastAsia="宋体" w:hAnsi="Verdana"/>
      <w:lang w:val="en-US"/>
    </w:rPr>
  </w:style>
  <w:style w:type="paragraph" w:customStyle="1" w:styleId="textintend1">
    <w:name w:val="text intend 1"/>
    <w:basedOn w:val="Normal"/>
    <w:qFormat/>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Reference0">
    <w:name w:val="Reference"/>
    <w:basedOn w:val="Normal"/>
    <w:qFormat/>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2">
    <w:name w:val="标题2"/>
    <w:basedOn w:val="Normal"/>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FP">
    <w:name w:val="FP"/>
    <w:basedOn w:val="Normal"/>
    <w:qFormat/>
    <w:pPr>
      <w:spacing w:after="0"/>
    </w:pPr>
    <w:rPr>
      <w:rFonts w:eastAsia="宋体"/>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szCs w:val="24"/>
    </w:rPr>
  </w:style>
  <w:style w:type="paragraph" w:customStyle="1" w:styleId="ListParagraph11">
    <w:name w:val="List Paragraph11"/>
    <w:basedOn w:val="Normal"/>
    <w:uiPriority w:val="34"/>
    <w:qFormat/>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doc-title0">
    <w:name w:val="doc-title"/>
    <w:basedOn w:val="Normal"/>
    <w:qFormat/>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B5">
    <w:name w:val="B5"/>
    <w:basedOn w:val="List5"/>
    <w:qFormat/>
    <w:pPr>
      <w:ind w:leftChars="0" w:left="1702" w:firstLineChars="0" w:hanging="284"/>
    </w:pPr>
    <w:rPr>
      <w:rFonts w:eastAsia="宋体"/>
    </w:rPr>
  </w:style>
  <w:style w:type="paragraph" w:customStyle="1" w:styleId="EW">
    <w:name w:val="EW"/>
    <w:basedOn w:val="Normal"/>
    <w:qFormat/>
    <w:pPr>
      <w:keepLines/>
      <w:spacing w:after="0"/>
      <w:ind w:left="1702" w:hanging="1418"/>
    </w:pPr>
    <w:rPr>
      <w:rFonts w:eastAsia="宋体"/>
    </w:rPr>
  </w:style>
  <w:style w:type="paragraph" w:customStyle="1" w:styleId="11">
    <w:name w:val="修订1"/>
    <w:hidden/>
    <w:uiPriority w:val="99"/>
    <w:semiHidden/>
    <w:qFormat/>
    <w:rPr>
      <w:rFonts w:eastAsia="Times New Roman"/>
      <w:lang w:val="en-GB" w:eastAsia="en-US"/>
    </w:rPr>
  </w:style>
  <w:style w:type="paragraph" w:customStyle="1" w:styleId="12">
    <w:name w:val="목록 단락1"/>
    <w:basedOn w:val="Normal"/>
    <w:uiPriority w:val="34"/>
    <w:qFormat/>
    <w:pPr>
      <w:snapToGrid w:val="0"/>
      <w:spacing w:after="100" w:afterAutospacing="1"/>
      <w:ind w:leftChars="400" w:left="840"/>
      <w:jc w:val="both"/>
    </w:pPr>
    <w:rPr>
      <w:rFonts w:eastAsia="MS Gothic"/>
      <w:sz w:val="24"/>
      <w:lang w:eastAsia="ja-JP"/>
    </w:rPr>
  </w:style>
  <w:style w:type="paragraph" w:customStyle="1" w:styleId="ListParagraph2">
    <w:name w:val="List Paragraph2"/>
    <w:basedOn w:val="Normal"/>
    <w:uiPriority w:val="99"/>
    <w:qFormat/>
    <w:pPr>
      <w:ind w:left="720"/>
      <w:contextualSpacing/>
    </w:pPr>
  </w:style>
  <w:style w:type="paragraph" w:customStyle="1" w:styleId="Style1">
    <w:name w:val="_Style 1"/>
    <w:basedOn w:val="Normal"/>
    <w:uiPriority w:val="34"/>
    <w:qFormat/>
    <w:pPr>
      <w:ind w:leftChars="400" w:left="840"/>
    </w:pPr>
  </w:style>
  <w:style w:type="paragraph" w:customStyle="1" w:styleId="PatAppl">
    <w:name w:val="Pat Appl"/>
    <w:basedOn w:val="NewParagraphStyle"/>
    <w:qFormat/>
    <w:pPr>
      <w:widowControl w:val="0"/>
      <w:numPr>
        <w:numId w:val="9"/>
      </w:numPr>
      <w:tabs>
        <w:tab w:val="clear" w:pos="5760"/>
        <w:tab w:val="left" w:pos="1080"/>
      </w:tabs>
      <w:adjustRightInd w:val="0"/>
      <w:spacing w:line="360" w:lineRule="auto"/>
      <w:textAlignment w:val="baseline"/>
    </w:pPr>
    <w:rPr>
      <w:szCs w:val="24"/>
    </w:rPr>
  </w:style>
  <w:style w:type="paragraph" w:customStyle="1" w:styleId="NewParagraphStyle">
    <w:name w:val="New Paragraph Style"/>
    <w:basedOn w:val="Normal"/>
    <w:qFormat/>
    <w:pPr>
      <w:tabs>
        <w:tab w:val="right" w:pos="1440"/>
      </w:tabs>
      <w:spacing w:line="480" w:lineRule="auto"/>
    </w:pPr>
    <w:rPr>
      <w:bCs/>
    </w:rPr>
  </w:style>
  <w:style w:type="paragraph" w:customStyle="1" w:styleId="Revision2">
    <w:name w:val="Revision2"/>
    <w:hidden/>
    <w:uiPriority w:val="99"/>
    <w:semiHidden/>
    <w:qFormat/>
    <w:pPr>
      <w:spacing w:after="0" w:line="240" w:lineRule="auto"/>
    </w:pPr>
    <w:rPr>
      <w:rFonts w:eastAsia="Times New Roman"/>
      <w:lang w:val="en-GB" w:eastAsia="en-US"/>
    </w:rPr>
  </w:style>
  <w:style w:type="paragraph" w:customStyle="1" w:styleId="ListParagraph3">
    <w:name w:val="List Paragraph3"/>
    <w:basedOn w:val="Normal"/>
    <w:uiPriority w:val="99"/>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5713</Words>
  <Characters>32570</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3GPP TSG RAN</vt:lpstr>
    </vt:vector>
  </TitlesOfParts>
  <Company>ZTE</Company>
  <LinksUpToDate>false</LinksUpToDate>
  <CharactersWithSpaces>38207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dc:title>
  <dc:creator>ZTE</dc:creator>
  <cp:lastModifiedBy>ZTE</cp:lastModifiedBy>
  <cp:revision>2</cp:revision>
  <cp:lastPrinted>2018-02-16T23:29:00Z</cp:lastPrinted>
  <dcterms:created xsi:type="dcterms:W3CDTF">2018-11-02T19:40:00Z</dcterms:created>
  <dcterms:modified xsi:type="dcterms:W3CDTF">2018-11-02T19:40:00Z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